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5CFA" w:rsidRPr="00E119D5" w:rsidRDefault="00835CFA" w:rsidP="00835CFA">
      <w:pPr>
        <w:jc w:val="center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Кирпильское СПУсть-Лабин" style="width:41.25pt;height:50.25pt;visibility:visible">
            <v:imagedata r:id="rId5" o:title="Кирпильское СПУсть-Лабин"/>
          </v:shape>
        </w:pict>
      </w:r>
    </w:p>
    <w:p w:rsidR="00835CFA" w:rsidRPr="00E119D5" w:rsidRDefault="00835CFA" w:rsidP="00835CFA">
      <w:pPr>
        <w:jc w:val="center"/>
        <w:rPr>
          <w:b/>
          <w:color w:val="000000"/>
          <w:sz w:val="28"/>
          <w:szCs w:val="20"/>
        </w:rPr>
      </w:pPr>
      <w:r w:rsidRPr="00E119D5">
        <w:rPr>
          <w:b/>
          <w:color w:val="000000"/>
          <w:sz w:val="28"/>
          <w:szCs w:val="20"/>
        </w:rPr>
        <w:t>Совет Кирпильского сельского поселения</w:t>
      </w:r>
    </w:p>
    <w:p w:rsidR="00835CFA" w:rsidRPr="00E119D5" w:rsidRDefault="00835CFA" w:rsidP="00835CFA">
      <w:pPr>
        <w:ind w:firstLine="851"/>
        <w:jc w:val="center"/>
        <w:rPr>
          <w:color w:val="000000"/>
          <w:sz w:val="28"/>
          <w:szCs w:val="20"/>
        </w:rPr>
      </w:pPr>
      <w:r w:rsidRPr="00E119D5">
        <w:rPr>
          <w:b/>
          <w:color w:val="000000"/>
          <w:sz w:val="28"/>
          <w:szCs w:val="20"/>
        </w:rPr>
        <w:t>Усть-Лабинского района</w:t>
      </w:r>
    </w:p>
    <w:p w:rsidR="00835CFA" w:rsidRPr="00E119D5" w:rsidRDefault="00835CFA" w:rsidP="00835CFA">
      <w:pPr>
        <w:jc w:val="center"/>
        <w:rPr>
          <w:b/>
          <w:color w:val="000000"/>
          <w:sz w:val="28"/>
          <w:szCs w:val="20"/>
        </w:rPr>
      </w:pPr>
    </w:p>
    <w:p w:rsidR="00835CFA" w:rsidRPr="00E119D5" w:rsidRDefault="00835CFA" w:rsidP="00835CFA">
      <w:pPr>
        <w:jc w:val="center"/>
        <w:rPr>
          <w:b/>
          <w:color w:val="000000"/>
          <w:sz w:val="28"/>
          <w:szCs w:val="20"/>
        </w:rPr>
      </w:pPr>
      <w:proofErr w:type="gramStart"/>
      <w:r w:rsidRPr="00E119D5">
        <w:rPr>
          <w:b/>
          <w:color w:val="000000"/>
          <w:sz w:val="28"/>
          <w:szCs w:val="20"/>
        </w:rPr>
        <w:t>Р</w:t>
      </w:r>
      <w:proofErr w:type="gramEnd"/>
      <w:r w:rsidRPr="00E119D5">
        <w:rPr>
          <w:b/>
          <w:color w:val="000000"/>
          <w:sz w:val="28"/>
          <w:szCs w:val="20"/>
        </w:rPr>
        <w:t xml:space="preserve"> Е Ш Е Н И Е</w:t>
      </w:r>
    </w:p>
    <w:p w:rsidR="00835CFA" w:rsidRPr="00E119D5" w:rsidRDefault="00835CFA" w:rsidP="00835CFA">
      <w:pPr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26.04.2019</w:t>
      </w:r>
      <w:r w:rsidRPr="00E119D5">
        <w:rPr>
          <w:color w:val="000000"/>
          <w:sz w:val="28"/>
          <w:szCs w:val="20"/>
        </w:rPr>
        <w:t xml:space="preserve"> г.                                                                                                  № </w:t>
      </w:r>
      <w:r>
        <w:rPr>
          <w:color w:val="000000"/>
          <w:sz w:val="28"/>
          <w:szCs w:val="20"/>
        </w:rPr>
        <w:t>1</w:t>
      </w:r>
    </w:p>
    <w:p w:rsidR="00835CFA" w:rsidRPr="00E119D5" w:rsidRDefault="00835CFA" w:rsidP="00835CFA">
      <w:pPr>
        <w:rPr>
          <w:color w:val="000000"/>
          <w:sz w:val="28"/>
          <w:szCs w:val="20"/>
        </w:rPr>
      </w:pPr>
      <w:r w:rsidRPr="00E119D5">
        <w:rPr>
          <w:color w:val="000000"/>
          <w:sz w:val="28"/>
          <w:szCs w:val="20"/>
        </w:rPr>
        <w:t xml:space="preserve">ст. </w:t>
      </w:r>
      <w:proofErr w:type="spellStart"/>
      <w:r w:rsidRPr="00E119D5">
        <w:rPr>
          <w:color w:val="000000"/>
          <w:sz w:val="28"/>
          <w:szCs w:val="20"/>
        </w:rPr>
        <w:t>Кирпильская</w:t>
      </w:r>
      <w:proofErr w:type="spellEnd"/>
      <w:r w:rsidRPr="00E119D5">
        <w:rPr>
          <w:color w:val="000000"/>
          <w:sz w:val="28"/>
          <w:szCs w:val="20"/>
        </w:rPr>
        <w:t xml:space="preserve">                                                                          Протокол № </w:t>
      </w:r>
      <w:r>
        <w:rPr>
          <w:color w:val="000000"/>
          <w:sz w:val="28"/>
          <w:szCs w:val="20"/>
        </w:rPr>
        <w:t>75</w:t>
      </w:r>
    </w:p>
    <w:p w:rsidR="00835CFA" w:rsidRPr="00E119D5" w:rsidRDefault="00835CFA" w:rsidP="00835CFA">
      <w:pPr>
        <w:ind w:firstLine="851"/>
        <w:jc w:val="both"/>
        <w:rPr>
          <w:color w:val="000000"/>
          <w:sz w:val="28"/>
          <w:szCs w:val="20"/>
        </w:rPr>
      </w:pPr>
    </w:p>
    <w:p w:rsidR="00835CFA" w:rsidRPr="00213307" w:rsidRDefault="00835CFA" w:rsidP="00835CFA">
      <w:pPr>
        <w:pStyle w:val="a3"/>
        <w:framePr w:w="72" w:h="60" w:hSpace="141" w:wrap="auto" w:vAnchor="text" w:hAnchor="page" w:x="2140" w:y="2720"/>
        <w:rPr>
          <w:rFonts w:ascii="Times New Roman" w:hAnsi="Times New Roman" w:cs="Times New Roman"/>
          <w:sz w:val="28"/>
          <w:szCs w:val="28"/>
        </w:rPr>
      </w:pPr>
    </w:p>
    <w:p w:rsidR="00835CFA" w:rsidRPr="00E119D5" w:rsidRDefault="00835CFA" w:rsidP="00835CFA">
      <w:pPr>
        <w:jc w:val="center"/>
        <w:rPr>
          <w:b/>
          <w:sz w:val="28"/>
          <w:szCs w:val="20"/>
          <w:lang w:eastAsia="x-none"/>
        </w:rPr>
      </w:pPr>
      <w:r w:rsidRPr="00E119D5">
        <w:rPr>
          <w:b/>
          <w:sz w:val="28"/>
          <w:szCs w:val="20"/>
          <w:lang w:val="x-none" w:eastAsia="x-none"/>
        </w:rPr>
        <w:t xml:space="preserve">Об опубликовании проекта решения Совета </w:t>
      </w:r>
      <w:r w:rsidRPr="00E119D5">
        <w:rPr>
          <w:b/>
          <w:sz w:val="28"/>
          <w:szCs w:val="20"/>
          <w:lang w:eastAsia="x-none"/>
        </w:rPr>
        <w:t xml:space="preserve">Кирпильского сельского поселения </w:t>
      </w:r>
      <w:r w:rsidRPr="00E119D5">
        <w:rPr>
          <w:b/>
          <w:sz w:val="28"/>
          <w:szCs w:val="20"/>
          <w:lang w:val="x-none" w:eastAsia="x-none"/>
        </w:rPr>
        <w:t>Усть-Лабинск</w:t>
      </w:r>
      <w:r w:rsidRPr="00E119D5">
        <w:rPr>
          <w:b/>
          <w:sz w:val="28"/>
          <w:szCs w:val="20"/>
          <w:lang w:eastAsia="x-none"/>
        </w:rPr>
        <w:t>ого</w:t>
      </w:r>
      <w:r w:rsidRPr="00E119D5">
        <w:rPr>
          <w:b/>
          <w:sz w:val="28"/>
          <w:szCs w:val="20"/>
          <w:lang w:val="x-none" w:eastAsia="x-none"/>
        </w:rPr>
        <w:t xml:space="preserve"> район</w:t>
      </w:r>
      <w:r w:rsidRPr="00E119D5">
        <w:rPr>
          <w:b/>
          <w:sz w:val="28"/>
          <w:szCs w:val="20"/>
          <w:lang w:eastAsia="x-none"/>
        </w:rPr>
        <w:t>а</w:t>
      </w:r>
      <w:r w:rsidRPr="00E119D5">
        <w:rPr>
          <w:b/>
          <w:sz w:val="28"/>
          <w:szCs w:val="20"/>
          <w:lang w:val="x-none" w:eastAsia="x-none"/>
        </w:rPr>
        <w:t xml:space="preserve"> «</w:t>
      </w:r>
      <w:r w:rsidRPr="00E119D5">
        <w:rPr>
          <w:b/>
          <w:sz w:val="28"/>
          <w:szCs w:val="28"/>
          <w:lang w:val="x-none" w:eastAsia="x-none"/>
        </w:rPr>
        <w:t xml:space="preserve">О внесении изменений в Устав </w:t>
      </w:r>
      <w:r w:rsidRPr="00E119D5">
        <w:rPr>
          <w:b/>
          <w:sz w:val="28"/>
          <w:szCs w:val="28"/>
          <w:lang w:eastAsia="x-none"/>
        </w:rPr>
        <w:t>Кирпильского сельского поселения Усть-Лабинского района</w:t>
      </w:r>
      <w:r w:rsidRPr="00E119D5">
        <w:rPr>
          <w:b/>
          <w:sz w:val="28"/>
          <w:szCs w:val="20"/>
          <w:lang w:val="x-none" w:eastAsia="x-none"/>
        </w:rPr>
        <w:t xml:space="preserve">», назначении </w:t>
      </w:r>
      <w:r w:rsidRPr="00E119D5">
        <w:rPr>
          <w:b/>
          <w:sz w:val="28"/>
          <w:szCs w:val="28"/>
          <w:lang w:val="x-none" w:eastAsia="x-none"/>
        </w:rPr>
        <w:t xml:space="preserve">даты проведения публичных слушаний, создании оргкомитета по проведению публичных слушаний, установлении порядка учета предложений и участия граждан в обсуждении проекта решения о внесении изменений в устав </w:t>
      </w:r>
      <w:r w:rsidRPr="00E119D5">
        <w:rPr>
          <w:b/>
          <w:sz w:val="28"/>
          <w:szCs w:val="28"/>
          <w:lang w:eastAsia="x-none"/>
        </w:rPr>
        <w:t>Кирпильского сельского</w:t>
      </w:r>
      <w:r w:rsidRPr="00E119D5">
        <w:rPr>
          <w:b/>
          <w:sz w:val="28"/>
          <w:szCs w:val="28"/>
          <w:lang w:val="x-none" w:eastAsia="x-none"/>
        </w:rPr>
        <w:t xml:space="preserve"> </w:t>
      </w:r>
      <w:r w:rsidRPr="00E119D5">
        <w:rPr>
          <w:b/>
          <w:sz w:val="28"/>
          <w:szCs w:val="28"/>
          <w:lang w:eastAsia="x-none"/>
        </w:rPr>
        <w:t>поселения</w:t>
      </w:r>
      <w:r w:rsidRPr="00E119D5">
        <w:rPr>
          <w:b/>
          <w:sz w:val="28"/>
          <w:szCs w:val="28"/>
          <w:lang w:val="x-none" w:eastAsia="x-none"/>
        </w:rPr>
        <w:t xml:space="preserve"> Усть-Лабинск</w:t>
      </w:r>
      <w:r w:rsidRPr="00E119D5">
        <w:rPr>
          <w:b/>
          <w:sz w:val="28"/>
          <w:szCs w:val="28"/>
          <w:lang w:eastAsia="x-none"/>
        </w:rPr>
        <w:t>ого</w:t>
      </w:r>
      <w:r w:rsidRPr="00E119D5">
        <w:rPr>
          <w:b/>
          <w:sz w:val="28"/>
          <w:szCs w:val="28"/>
          <w:lang w:val="x-none" w:eastAsia="x-none"/>
        </w:rPr>
        <w:t xml:space="preserve"> район</w:t>
      </w:r>
      <w:r w:rsidRPr="00E119D5">
        <w:rPr>
          <w:b/>
          <w:sz w:val="28"/>
          <w:szCs w:val="28"/>
          <w:lang w:eastAsia="x-none"/>
        </w:rPr>
        <w:t>а</w:t>
      </w:r>
    </w:p>
    <w:p w:rsidR="00BD4583" w:rsidRDefault="00BD4583" w:rsidP="006908D4">
      <w:pPr>
        <w:jc w:val="both"/>
        <w:rPr>
          <w:color w:val="000000"/>
          <w:sz w:val="28"/>
          <w:szCs w:val="28"/>
        </w:rPr>
      </w:pPr>
    </w:p>
    <w:p w:rsidR="00BD4583" w:rsidRPr="008C3CD9" w:rsidRDefault="00BD4583" w:rsidP="008C3CD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10 статьи 35, частью 3 статьи 44 Федерального закона от 6 октября 2003 года № 131-ФЗ «Об общих принципах организации местного самоуправления в Российской Федерации» Совет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BD4583" w:rsidRPr="008C3CD9" w:rsidRDefault="00BD4583" w:rsidP="006908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1. Опубликовать проект решения Совета 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 в районной газете «Сельская Новь» (приложение № 1 к настоящему решению).</w:t>
      </w:r>
    </w:p>
    <w:p w:rsidR="00BD4583" w:rsidRPr="008C3CD9" w:rsidRDefault="00BD4583" w:rsidP="006908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2. Назначить проведение публичных слушаний по вопросу рассмотрения проекта решения Совета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 на 03.06. 2019 года.</w:t>
      </w:r>
    </w:p>
    <w:p w:rsidR="00BD4583" w:rsidRPr="008C3CD9" w:rsidRDefault="00BD4583" w:rsidP="006908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3. Создать оргкомитет по проведению публичных слушаний по вопросу рассмотрения проекта решения Совета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            Усть-Лабинского района «О внесении изменений в Устав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 согласно приложению № 2 к настоящему решению. </w:t>
      </w:r>
    </w:p>
    <w:p w:rsidR="00BD4583" w:rsidRPr="008C3CD9" w:rsidRDefault="00BD4583" w:rsidP="006908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4. Утвердить порядок учета предложений и участия граждан в обсуждении проекта решения Совета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района», согласно приложению № 3 к настоящему решению.</w:t>
      </w:r>
    </w:p>
    <w:p w:rsidR="00BD4583" w:rsidRPr="008C3CD9" w:rsidRDefault="00BD4583" w:rsidP="006908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5.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 </w:t>
      </w:r>
      <w:proofErr w:type="spellStart"/>
      <w:r w:rsidR="00835CFA" w:rsidRPr="008C3CD9">
        <w:rPr>
          <w:rFonts w:ascii="Times New Roman" w:hAnsi="Times New Roman" w:cs="Times New Roman"/>
          <w:sz w:val="28"/>
          <w:szCs w:val="28"/>
        </w:rPr>
        <w:t>С.А.Запорожского</w:t>
      </w:r>
      <w:proofErr w:type="spellEnd"/>
      <w:r w:rsidRPr="008C3CD9">
        <w:rPr>
          <w:rFonts w:ascii="Times New Roman" w:hAnsi="Times New Roman" w:cs="Times New Roman"/>
          <w:sz w:val="28"/>
          <w:szCs w:val="28"/>
        </w:rPr>
        <w:t>.</w:t>
      </w:r>
    </w:p>
    <w:p w:rsidR="00BD4583" w:rsidRPr="008C3CD9" w:rsidRDefault="00BD4583" w:rsidP="006908D4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lastRenderedPageBreak/>
        <w:t>6. Настоящее решение вступает в силу со дня его официального опубликования.</w:t>
      </w:r>
    </w:p>
    <w:p w:rsidR="00BD4583" w:rsidRPr="008C3CD9" w:rsidRDefault="00BD4583" w:rsidP="006908D4">
      <w:pPr>
        <w:widowControl w:val="0"/>
        <w:jc w:val="center"/>
        <w:rPr>
          <w:b/>
          <w:bCs/>
          <w:sz w:val="28"/>
          <w:szCs w:val="28"/>
        </w:rPr>
      </w:pPr>
    </w:p>
    <w:p w:rsidR="00BD4583" w:rsidRPr="008C3CD9" w:rsidRDefault="00BD4583" w:rsidP="006908D4">
      <w:pPr>
        <w:widowControl w:val="0"/>
        <w:jc w:val="center"/>
        <w:rPr>
          <w:b/>
          <w:bCs/>
          <w:sz w:val="28"/>
          <w:szCs w:val="28"/>
        </w:rPr>
      </w:pP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 </w:t>
      </w:r>
      <w:proofErr w:type="spellStart"/>
      <w:r w:rsidR="00835CFA" w:rsidRPr="008C3CD9">
        <w:rPr>
          <w:rFonts w:ascii="Times New Roman" w:hAnsi="Times New Roman" w:cs="Times New Roman"/>
          <w:sz w:val="28"/>
          <w:szCs w:val="28"/>
        </w:rPr>
        <w:t>Л.П.Жмайлова</w:t>
      </w:r>
      <w:proofErr w:type="spellEnd"/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Глава</w:t>
      </w:r>
    </w:p>
    <w:p w:rsidR="00BD4583" w:rsidRPr="008C3CD9" w:rsidRDefault="00835CFA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="00BD4583"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   </w:t>
      </w:r>
      <w:proofErr w:type="spellStart"/>
      <w:r w:rsidR="00835CFA" w:rsidRPr="008C3CD9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835CFA" w:rsidRPr="008C3CD9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BD4583" w:rsidRPr="008C3CD9" w:rsidRDefault="00BD4583"/>
    <w:p w:rsidR="00BD4583" w:rsidRPr="008C3CD9" w:rsidRDefault="00BD4583"/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DF3E44">
      <w:pPr>
        <w:jc w:val="both"/>
        <w:rPr>
          <w:sz w:val="28"/>
          <w:szCs w:val="28"/>
        </w:rPr>
      </w:pPr>
    </w:p>
    <w:p w:rsidR="00835CFA" w:rsidRPr="008C3CD9" w:rsidRDefault="00835CFA" w:rsidP="00DF3E44">
      <w:pPr>
        <w:jc w:val="both"/>
        <w:rPr>
          <w:sz w:val="28"/>
          <w:szCs w:val="28"/>
        </w:rPr>
      </w:pPr>
    </w:p>
    <w:p w:rsidR="00835CFA" w:rsidRPr="008C3CD9" w:rsidRDefault="00835CFA" w:rsidP="00DF3E44">
      <w:pPr>
        <w:jc w:val="both"/>
        <w:rPr>
          <w:sz w:val="28"/>
          <w:szCs w:val="28"/>
        </w:rPr>
      </w:pPr>
    </w:p>
    <w:p w:rsidR="00835CFA" w:rsidRPr="008C3CD9" w:rsidRDefault="00835CFA" w:rsidP="00DF3E44">
      <w:pPr>
        <w:jc w:val="both"/>
        <w:rPr>
          <w:sz w:val="28"/>
          <w:szCs w:val="28"/>
        </w:rPr>
      </w:pPr>
    </w:p>
    <w:p w:rsidR="00835CFA" w:rsidRPr="008C3CD9" w:rsidRDefault="00835CFA" w:rsidP="00DF3E44">
      <w:pPr>
        <w:jc w:val="both"/>
        <w:rPr>
          <w:sz w:val="28"/>
          <w:szCs w:val="28"/>
        </w:rPr>
      </w:pPr>
    </w:p>
    <w:p w:rsidR="00835CFA" w:rsidRPr="008C3CD9" w:rsidRDefault="00835CFA" w:rsidP="00DF3E44">
      <w:pPr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lastRenderedPageBreak/>
        <w:t>ПРИЛОЖЕНИЕ № 1</w:t>
      </w: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к решению Совета</w:t>
      </w:r>
    </w:p>
    <w:p w:rsidR="00BD4583" w:rsidRPr="008C3CD9" w:rsidRDefault="00835CFA" w:rsidP="006908D4">
      <w:pPr>
        <w:ind w:firstLine="5520"/>
        <w:rPr>
          <w:sz w:val="28"/>
          <w:szCs w:val="28"/>
        </w:rPr>
      </w:pPr>
      <w:r w:rsidRPr="008C3CD9">
        <w:rPr>
          <w:sz w:val="28"/>
          <w:szCs w:val="28"/>
        </w:rPr>
        <w:t>Кирпильского</w:t>
      </w:r>
      <w:r w:rsidRPr="008C3CD9">
        <w:rPr>
          <w:sz w:val="28"/>
          <w:szCs w:val="28"/>
        </w:rPr>
        <w:t xml:space="preserve"> </w:t>
      </w:r>
      <w:r w:rsidR="00BD4583" w:rsidRPr="008C3CD9">
        <w:rPr>
          <w:sz w:val="28"/>
          <w:szCs w:val="28"/>
        </w:rPr>
        <w:t xml:space="preserve">сельского </w:t>
      </w:r>
    </w:p>
    <w:p w:rsidR="00BD4583" w:rsidRPr="008C3CD9" w:rsidRDefault="00BD4583" w:rsidP="006908D4">
      <w:pPr>
        <w:ind w:firstLine="5520"/>
        <w:rPr>
          <w:sz w:val="28"/>
          <w:szCs w:val="28"/>
        </w:rPr>
      </w:pPr>
      <w:r w:rsidRPr="008C3CD9">
        <w:rPr>
          <w:sz w:val="28"/>
          <w:szCs w:val="28"/>
        </w:rPr>
        <w:t>поселения</w:t>
      </w: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Усть-Лабинского района</w:t>
      </w:r>
    </w:p>
    <w:p w:rsidR="00BD4583" w:rsidRPr="008C3CD9" w:rsidRDefault="00BD4583" w:rsidP="006908D4">
      <w:pPr>
        <w:ind w:right="-185"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от 26.04. 201</w:t>
      </w:r>
      <w:r w:rsidR="00835CFA" w:rsidRPr="008C3CD9">
        <w:rPr>
          <w:sz w:val="28"/>
          <w:szCs w:val="28"/>
        </w:rPr>
        <w:t>9</w:t>
      </w:r>
      <w:r w:rsidRPr="008C3CD9">
        <w:rPr>
          <w:sz w:val="28"/>
          <w:szCs w:val="28"/>
        </w:rPr>
        <w:t xml:space="preserve"> года </w:t>
      </w:r>
    </w:p>
    <w:p w:rsidR="00BD4583" w:rsidRPr="008C3CD9" w:rsidRDefault="00BD4583" w:rsidP="006908D4">
      <w:pPr>
        <w:ind w:right="-185"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№ 1  протокол № </w:t>
      </w:r>
      <w:r w:rsidR="00835CFA" w:rsidRPr="008C3CD9">
        <w:rPr>
          <w:sz w:val="28"/>
          <w:szCs w:val="28"/>
        </w:rPr>
        <w:t>75</w:t>
      </w:r>
    </w:p>
    <w:p w:rsidR="00BD4583" w:rsidRPr="008C3CD9" w:rsidRDefault="00BD4583" w:rsidP="006908D4">
      <w:pPr>
        <w:widowControl w:val="0"/>
        <w:jc w:val="both"/>
        <w:rPr>
          <w:b/>
          <w:bCs/>
          <w:sz w:val="28"/>
          <w:szCs w:val="28"/>
        </w:rPr>
      </w:pPr>
    </w:p>
    <w:p w:rsidR="00BD4583" w:rsidRPr="008C3CD9" w:rsidRDefault="00BD4583" w:rsidP="006908D4">
      <w:pPr>
        <w:widowControl w:val="0"/>
        <w:jc w:val="center"/>
        <w:rPr>
          <w:b/>
          <w:bCs/>
          <w:sz w:val="28"/>
          <w:szCs w:val="28"/>
        </w:rPr>
      </w:pPr>
    </w:p>
    <w:p w:rsidR="00BD4583" w:rsidRPr="008C3CD9" w:rsidRDefault="00BD4583" w:rsidP="006908D4">
      <w:pPr>
        <w:widowControl w:val="0"/>
        <w:jc w:val="right"/>
        <w:rPr>
          <w:b/>
          <w:bCs/>
          <w:sz w:val="28"/>
          <w:szCs w:val="28"/>
        </w:rPr>
      </w:pPr>
      <w:r w:rsidRPr="008C3CD9">
        <w:rPr>
          <w:b/>
          <w:bCs/>
          <w:sz w:val="28"/>
          <w:szCs w:val="28"/>
        </w:rPr>
        <w:t>ПРОЕКТ</w:t>
      </w:r>
    </w:p>
    <w:p w:rsidR="00BD4583" w:rsidRPr="008C3CD9" w:rsidRDefault="00BD4583" w:rsidP="006908D4">
      <w:pPr>
        <w:widowControl w:val="0"/>
        <w:jc w:val="center"/>
        <w:rPr>
          <w:b/>
          <w:bCs/>
          <w:sz w:val="28"/>
          <w:szCs w:val="28"/>
        </w:rPr>
      </w:pPr>
    </w:p>
    <w:p w:rsidR="00BD4583" w:rsidRPr="008C3CD9" w:rsidRDefault="00BD4583" w:rsidP="006908D4">
      <w:pPr>
        <w:pStyle w:val="3"/>
        <w:keepNext w:val="0"/>
        <w:widowControl w:val="0"/>
        <w:rPr>
          <w:sz w:val="28"/>
          <w:szCs w:val="28"/>
        </w:rPr>
      </w:pPr>
      <w:r w:rsidRPr="008C3CD9">
        <w:rPr>
          <w:sz w:val="28"/>
          <w:szCs w:val="28"/>
        </w:rPr>
        <w:t xml:space="preserve">Совет </w:t>
      </w:r>
      <w:r w:rsidR="00835CFA" w:rsidRPr="008C3CD9">
        <w:rPr>
          <w:sz w:val="28"/>
          <w:szCs w:val="28"/>
        </w:rPr>
        <w:t>Кирпильского</w:t>
      </w:r>
      <w:r w:rsidRPr="008C3CD9">
        <w:rPr>
          <w:sz w:val="28"/>
          <w:szCs w:val="28"/>
        </w:rPr>
        <w:t xml:space="preserve"> сельского поселения</w:t>
      </w:r>
    </w:p>
    <w:p w:rsidR="00BD4583" w:rsidRPr="008C3CD9" w:rsidRDefault="00BD4583" w:rsidP="006908D4">
      <w:pPr>
        <w:pStyle w:val="3"/>
        <w:keepNext w:val="0"/>
        <w:widowControl w:val="0"/>
        <w:rPr>
          <w:sz w:val="28"/>
          <w:szCs w:val="28"/>
        </w:rPr>
      </w:pPr>
      <w:r w:rsidRPr="008C3CD9">
        <w:rPr>
          <w:sz w:val="28"/>
          <w:szCs w:val="28"/>
        </w:rPr>
        <w:t>УСТЬ-ЛАБИНСКОГО района</w:t>
      </w:r>
    </w:p>
    <w:p w:rsidR="00BD4583" w:rsidRPr="008C3CD9" w:rsidRDefault="00BD4583" w:rsidP="006908D4"/>
    <w:p w:rsidR="00BD4583" w:rsidRPr="008C3CD9" w:rsidRDefault="00BD4583" w:rsidP="006908D4">
      <w:pPr>
        <w:pStyle w:val="2"/>
        <w:keepNext w:val="0"/>
        <w:widowControl w:val="0"/>
      </w:pPr>
      <w:r w:rsidRPr="008C3CD9">
        <w:t>РЕШЕНИЕ</w:t>
      </w:r>
    </w:p>
    <w:p w:rsidR="00BD4583" w:rsidRPr="008C3CD9" w:rsidRDefault="00BD4583" w:rsidP="006908D4">
      <w:pPr>
        <w:pStyle w:val="2"/>
        <w:keepNext w:val="0"/>
        <w:widowControl w:val="0"/>
      </w:pPr>
      <w:r w:rsidRPr="008C3CD9">
        <w:t xml:space="preserve"> </w:t>
      </w:r>
    </w:p>
    <w:p w:rsidR="00BD4583" w:rsidRPr="008C3CD9" w:rsidRDefault="00BD4583" w:rsidP="006908D4">
      <w:pPr>
        <w:pStyle w:val="1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_____________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>.</w:t>
      </w:r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  <w:t xml:space="preserve">                                 </w:t>
      </w:r>
      <w:r w:rsidRPr="008C3CD9">
        <w:rPr>
          <w:rFonts w:ascii="Times New Roman" w:hAnsi="Times New Roman" w:cs="Times New Roman"/>
          <w:sz w:val="28"/>
          <w:szCs w:val="28"/>
        </w:rPr>
        <w:tab/>
        <w:t xml:space="preserve"> № ___</w:t>
      </w:r>
    </w:p>
    <w:p w:rsidR="00BD4583" w:rsidRPr="008C3CD9" w:rsidRDefault="00BD4583" w:rsidP="006908D4">
      <w:pPr>
        <w:pStyle w:val="1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ст. </w:t>
      </w:r>
      <w:proofErr w:type="spellStart"/>
      <w:r w:rsidR="00835CFA" w:rsidRPr="008C3CD9">
        <w:rPr>
          <w:rFonts w:ascii="Times New Roman" w:hAnsi="Times New Roman" w:cs="Times New Roman"/>
          <w:sz w:val="28"/>
          <w:szCs w:val="28"/>
        </w:rPr>
        <w:t>Кирпильская</w:t>
      </w:r>
      <w:proofErr w:type="spellEnd"/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</w:r>
      <w:r w:rsidRPr="008C3CD9">
        <w:rPr>
          <w:rFonts w:ascii="Times New Roman" w:hAnsi="Times New Roman" w:cs="Times New Roman"/>
          <w:sz w:val="28"/>
          <w:szCs w:val="28"/>
        </w:rPr>
        <w:tab/>
        <w:t xml:space="preserve">                     Протокол  №   ___</w:t>
      </w:r>
    </w:p>
    <w:p w:rsidR="00BD4583" w:rsidRPr="008C3CD9" w:rsidRDefault="00BD4583" w:rsidP="006908D4">
      <w:pPr>
        <w:widowControl w:val="0"/>
        <w:jc w:val="center"/>
        <w:rPr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О внесении изменений в Устав </w:t>
      </w:r>
    </w:p>
    <w:p w:rsidR="00BD4583" w:rsidRPr="008C3CD9" w:rsidRDefault="00835CFA" w:rsidP="006908D4">
      <w:pPr>
        <w:pStyle w:val="a3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>Кирпильского</w:t>
      </w:r>
      <w:r w:rsidR="00BD4583"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Усть-Лабинского района</w:t>
      </w:r>
    </w:p>
    <w:p w:rsidR="00BD4583" w:rsidRPr="008C3CD9" w:rsidRDefault="00BD4583" w:rsidP="006908D4">
      <w:pPr>
        <w:pStyle w:val="a3"/>
        <w:widowControl w:val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widowControl w:val="0"/>
        <w:ind w:firstLine="851"/>
        <w:jc w:val="both"/>
        <w:rPr>
          <w:sz w:val="28"/>
          <w:szCs w:val="28"/>
        </w:rPr>
      </w:pPr>
      <w:proofErr w:type="gramStart"/>
      <w:r w:rsidRPr="008C3CD9">
        <w:rPr>
          <w:sz w:val="28"/>
          <w:szCs w:val="28"/>
        </w:rPr>
        <w:t xml:space="preserve">В целях приведения Устава </w:t>
      </w:r>
      <w:r w:rsidR="00835CFA" w:rsidRPr="008C3CD9">
        <w:rPr>
          <w:sz w:val="28"/>
          <w:szCs w:val="28"/>
        </w:rPr>
        <w:t>Кирпильского</w:t>
      </w:r>
      <w:r w:rsidRPr="008C3CD9">
        <w:rPr>
          <w:sz w:val="28"/>
          <w:szCs w:val="28"/>
        </w:rPr>
        <w:t xml:space="preserve"> сельского поселения Усть-Лабинского района в соответствие с действующим федеральным законодательством и законодательством Краснодарского края, в соответствии с пунктом 1 части 10 статьи 35, статьей 44 Федерального закона от 6 октября 2003 года № 131-ФЗ «Об общих принципах организации местного самоуправления в Российской Федерации» Совет </w:t>
      </w:r>
      <w:r w:rsidR="00835CFA" w:rsidRPr="008C3CD9">
        <w:rPr>
          <w:sz w:val="28"/>
          <w:szCs w:val="28"/>
        </w:rPr>
        <w:t>Кирпильского</w:t>
      </w:r>
      <w:r w:rsidRPr="008C3CD9">
        <w:rPr>
          <w:sz w:val="28"/>
          <w:szCs w:val="28"/>
        </w:rPr>
        <w:t xml:space="preserve"> сельского поселения Усть-Лабинского района РЕШИЛ:</w:t>
      </w:r>
      <w:proofErr w:type="gramEnd"/>
    </w:p>
    <w:p w:rsidR="00BD4583" w:rsidRPr="008C3CD9" w:rsidRDefault="00835CFA" w:rsidP="00835CFA">
      <w:pPr>
        <w:pStyle w:val="a3"/>
        <w:widowControl w:val="0"/>
        <w:tabs>
          <w:tab w:val="left" w:pos="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ab/>
      </w:r>
      <w:r w:rsidR="00BD4583" w:rsidRPr="008C3CD9">
        <w:rPr>
          <w:rFonts w:ascii="Times New Roman" w:hAnsi="Times New Roman" w:cs="Times New Roman"/>
          <w:sz w:val="28"/>
          <w:szCs w:val="28"/>
        </w:rPr>
        <w:t xml:space="preserve">1. Внести в Устав </w:t>
      </w:r>
      <w:r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="00BD4583"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принятый решением Совета </w:t>
      </w:r>
      <w:r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="00BD4583"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Усть-Лабинского района от </w:t>
      </w:r>
      <w:r w:rsidRPr="008C3CD9">
        <w:rPr>
          <w:rFonts w:ascii="Times New Roman" w:hAnsi="Times New Roman" w:cs="Times New Roman"/>
          <w:sz w:val="28"/>
          <w:szCs w:val="28"/>
        </w:rPr>
        <w:t>04 мая 2017 года №1протокол № 44 (в редакции от 15 мая 2018 № 1 протокол №61)</w:t>
      </w:r>
      <w:r w:rsidR="00BD4583" w:rsidRPr="008C3CD9">
        <w:rPr>
          <w:rFonts w:ascii="Times New Roman" w:hAnsi="Times New Roman" w:cs="Times New Roman"/>
          <w:sz w:val="28"/>
          <w:szCs w:val="28"/>
        </w:rPr>
        <w:t>, изменения, согласно приложению к настоящему решению.</w:t>
      </w:r>
    </w:p>
    <w:p w:rsidR="00BD4583" w:rsidRPr="008C3CD9" w:rsidRDefault="00BD4583" w:rsidP="00835CFA">
      <w:pPr>
        <w:pStyle w:val="ConsNormal"/>
        <w:ind w:righ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2. Пункты 13-14 и 16-25 части 1 решения Совета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</w:t>
      </w:r>
      <w:r w:rsidR="00835CFA" w:rsidRPr="008C3CD9">
        <w:rPr>
          <w:rFonts w:ascii="Times New Roman" w:hAnsi="Times New Roman" w:cs="Times New Roman"/>
          <w:sz w:val="28"/>
          <w:szCs w:val="28"/>
        </w:rPr>
        <w:t>от  15 мая 2018 № 1 протокол №61</w:t>
      </w:r>
      <w:r w:rsidRPr="008C3CD9">
        <w:rPr>
          <w:rFonts w:ascii="Times New Roman" w:hAnsi="Times New Roman" w:cs="Times New Roman"/>
          <w:sz w:val="28"/>
          <w:szCs w:val="28"/>
        </w:rPr>
        <w:t xml:space="preserve"> «О внесении изменений и дополнений в Устав </w:t>
      </w:r>
      <w:r w:rsidR="00835CFA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 признать утратившими силу.</w:t>
      </w:r>
    </w:p>
    <w:p w:rsidR="00D54EB6" w:rsidRPr="008C3CD9" w:rsidRDefault="00BD4583" w:rsidP="00D54EB6">
      <w:pPr>
        <w:pStyle w:val="ConsNormal"/>
        <w:ind w:righ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3. Поручить главе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района:</w:t>
      </w:r>
    </w:p>
    <w:p w:rsidR="00D54EB6" w:rsidRPr="008C3CD9" w:rsidRDefault="00BD4583" w:rsidP="00D54EB6">
      <w:pPr>
        <w:pStyle w:val="ConsNormal"/>
        <w:ind w:righ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3.1. Зарегистрировать настоящее решение в установленном порядке;</w:t>
      </w:r>
    </w:p>
    <w:p w:rsidR="00D54EB6" w:rsidRPr="008C3CD9" w:rsidRDefault="00BD4583" w:rsidP="00D54EB6">
      <w:pPr>
        <w:pStyle w:val="ConsNormal"/>
        <w:ind w:righ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3.2. Опубликовать настоящее решение, зарегистрированное в установленном порядке, в районной газете «Сельская новь».</w:t>
      </w:r>
    </w:p>
    <w:p w:rsidR="00BD4583" w:rsidRPr="008C3CD9" w:rsidRDefault="00BD4583" w:rsidP="00D54EB6">
      <w:pPr>
        <w:pStyle w:val="ConsNormal"/>
        <w:ind w:right="0" w:firstLine="60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выполнением настоящего решения возложить на главу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 </w:t>
      </w:r>
      <w:proofErr w:type="spellStart"/>
      <w:r w:rsidR="00D54EB6" w:rsidRPr="008C3CD9">
        <w:rPr>
          <w:rFonts w:ascii="Times New Roman" w:hAnsi="Times New Roman" w:cs="Times New Roman"/>
          <w:sz w:val="28"/>
          <w:szCs w:val="28"/>
        </w:rPr>
        <w:lastRenderedPageBreak/>
        <w:t>С.А.Запорожского</w:t>
      </w:r>
      <w:proofErr w:type="spellEnd"/>
      <w:r w:rsidRPr="008C3CD9">
        <w:rPr>
          <w:rFonts w:ascii="Times New Roman" w:hAnsi="Times New Roman" w:cs="Times New Roman"/>
          <w:sz w:val="28"/>
          <w:szCs w:val="28"/>
        </w:rPr>
        <w:t>.</w:t>
      </w: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5. Настоящее решение вступает в силу со дня его официального опубликования, произведенного после его государственной регистрации, за исключением положений пунктов 3 - 5, вступающих в силу со дня его подписания.</w:t>
      </w: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 xml:space="preserve">Кирпильского </w:t>
      </w: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</w:t>
      </w:r>
      <w:proofErr w:type="spellStart"/>
      <w:r w:rsidR="00D54EB6" w:rsidRPr="008C3CD9">
        <w:rPr>
          <w:rFonts w:ascii="Times New Roman" w:hAnsi="Times New Roman" w:cs="Times New Roman"/>
          <w:sz w:val="28"/>
          <w:szCs w:val="28"/>
        </w:rPr>
        <w:t>Л.П.Жмайлова</w:t>
      </w:r>
      <w:proofErr w:type="spellEnd"/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Глава</w:t>
      </w:r>
    </w:p>
    <w:p w:rsidR="00BD4583" w:rsidRPr="008C3CD9" w:rsidRDefault="00D54EB6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="00BD4583"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D4583" w:rsidRPr="008C3CD9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         </w:t>
      </w:r>
      <w:proofErr w:type="spellStart"/>
      <w:r w:rsidR="00D54EB6" w:rsidRPr="008C3CD9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D54EB6" w:rsidRPr="008C3CD9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BD4583" w:rsidRPr="008C3CD9" w:rsidRDefault="00BD4583" w:rsidP="006908D4">
      <w:pPr>
        <w:widowControl w:val="0"/>
        <w:jc w:val="both"/>
        <w:rPr>
          <w:b/>
          <w:bCs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к решению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Усть-Лабинского района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от ______________________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№_____ протокол №____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>Изменения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в Устав </w:t>
      </w:r>
      <w:r w:rsidR="00D54EB6" w:rsidRPr="008C3CD9">
        <w:rPr>
          <w:rFonts w:ascii="Times New Roman" w:hAnsi="Times New Roman" w:cs="Times New Roman"/>
          <w:b/>
          <w:bCs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</w:t>
      </w:r>
    </w:p>
    <w:p w:rsidR="00BD4583" w:rsidRPr="008C3CD9" w:rsidRDefault="00BD4583" w:rsidP="00DF3E44">
      <w:pPr>
        <w:pStyle w:val="a3"/>
        <w:widowControl w:val="0"/>
        <w:tabs>
          <w:tab w:val="left" w:pos="1134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>Усть-Лабинского района</w:t>
      </w: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1. Пункт 5 статьи 8 «Вопросы местного значения поселения» после слов «за сохранностью</w:t>
      </w: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CD9">
        <w:rPr>
          <w:rFonts w:ascii="Times New Roman" w:hAnsi="Times New Roman" w:cs="Times New Roman"/>
          <w:sz w:val="28"/>
          <w:szCs w:val="28"/>
        </w:rPr>
        <w:t>автомобильных дорог местного значения в границах населенных пунктов поселения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,»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дополнить словами «организация дорожного движения,».</w:t>
      </w:r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2. Пункт 13 статьи 9 «Права органов местного самоуправления поселения на решение вопросов, не отнесенных к вопросам местного значения поселений» слова «осуществление мероприятий по отлову и содержанию безнадзорных животных, обитающих на территории поселения» заменить словами «осуществление деятельности по обращению с животными без владельцев, обитающими на территории поселения». </w:t>
      </w:r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3. Пункт 17 статьи 8 «Вопросы местного значения поселения» признать утратившими силу.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4. Части 1 статьи 9 «Права органов местного самоуправления поселения на решение вопросов, не отнесенных к вопросам местного значения поселений» дополнить пунктом 15 следующего содержания: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  <w:r w:rsidRPr="008C3CD9">
        <w:rPr>
          <w:sz w:val="28"/>
          <w:szCs w:val="28"/>
        </w:rPr>
        <w:t xml:space="preserve">«15) осуществление мероприятий по защите прав потребителей, предусмотренных </w:t>
      </w:r>
      <w:hyperlink r:id="rId6" w:history="1">
        <w:r w:rsidRPr="008C3CD9">
          <w:rPr>
            <w:rStyle w:val="a7"/>
            <w:color w:val="auto"/>
            <w:sz w:val="28"/>
            <w:szCs w:val="28"/>
            <w:u w:val="none"/>
          </w:rPr>
          <w:t>Законом</w:t>
        </w:r>
      </w:hyperlink>
      <w:r w:rsidRPr="008C3CD9">
        <w:rPr>
          <w:sz w:val="28"/>
          <w:szCs w:val="28"/>
        </w:rPr>
        <w:t xml:space="preserve"> Российской Федерации от 07.02.1992 № 2300-1 «О защите прав потребителей».».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5. В части 4 статьи 17 «Публичные слушания, общественные обсуждения» слова «по проектам и вопросам, указанным в части 3 настоящей статьи</w:t>
      </w:r>
      <w:proofErr w:type="gramStart"/>
      <w:r w:rsidRPr="008C3CD9">
        <w:rPr>
          <w:sz w:val="28"/>
          <w:szCs w:val="28"/>
        </w:rPr>
        <w:t>,»</w:t>
      </w:r>
      <w:proofErr w:type="gramEnd"/>
      <w:r w:rsidRPr="008C3CD9">
        <w:rPr>
          <w:sz w:val="28"/>
          <w:szCs w:val="28"/>
        </w:rPr>
        <w:t xml:space="preserve"> исключить.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6. Часть 2 статьи 19 «Конференция граждан (собрание делегатов)» после слов «Конференция граждан» дополнить словами «(собрание делегатов)».</w:t>
      </w:r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7. Часть 3 статьи 19 «Конференция граждан (собрание делегатов)» изложить в следующей редакции:</w:t>
      </w:r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«3. Избрание делегатов - участников конференции граждан (собрания делегатов) осуществляется собраниями граждан, проводимыми в соответствии с порядком, установленным Советом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8. Дополнить Устав новой статьей 21.1 следующего содержания: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8C3CD9">
        <w:rPr>
          <w:sz w:val="28"/>
          <w:szCs w:val="28"/>
        </w:rPr>
        <w:t>«</w:t>
      </w:r>
      <w:r w:rsidRPr="008C3CD9">
        <w:rPr>
          <w:b/>
          <w:bCs/>
          <w:sz w:val="28"/>
          <w:szCs w:val="28"/>
        </w:rPr>
        <w:t>Статья 21.1 Сход граждан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lastRenderedPageBreak/>
        <w:t>1. В случаях, предусмотренных Федеральным законом от 06.10.2003</w:t>
      </w:r>
      <w:r w:rsidRPr="008C3CD9">
        <w:rPr>
          <w:sz w:val="28"/>
          <w:szCs w:val="28"/>
        </w:rPr>
        <w:br/>
        <w:t>№ 131-ФЗ</w:t>
      </w:r>
      <w:r w:rsidRPr="008C3CD9">
        <w:rPr>
          <w:i/>
          <w:iCs/>
          <w:sz w:val="28"/>
          <w:szCs w:val="28"/>
        </w:rPr>
        <w:t xml:space="preserve"> </w:t>
      </w:r>
      <w:r w:rsidRPr="008C3CD9">
        <w:rPr>
          <w:sz w:val="28"/>
          <w:szCs w:val="28"/>
        </w:rPr>
        <w:t>«Об общих принципах организации местного самоуправления в Российской Федерации», сход граждан может проводиться: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1) в населенном пункте, входящем в состав поселения, по вопросу изменения границ поселения (муниципального района), влекущего отнесение территории указанного населенного пункта к территории другого поселения (муниципального района);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2) в населенном пункте, входящем в состав поселения, по вопросу введения и использования средств самообложения граждан на территории данного населенного пункта;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3) в сельском населенном пункте по вопросу выдвижения кандидатуры старосты сельского населенного пункта, а также по вопросу досрочного прекращения полномочий старосты сельского населенного пункта.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2. Сход граждан, предусмотренный настоящей статьей, правомочен при участии в нем более половины обладающих избирательным правом жителей населенного пункта. Решение такого схода граждан считается принятым, если за него проголосовало более половины участников схода граждан</w:t>
      </w:r>
      <w:proofErr w:type="gramStart"/>
      <w:r w:rsidRPr="008C3CD9">
        <w:rPr>
          <w:sz w:val="28"/>
          <w:szCs w:val="28"/>
        </w:rPr>
        <w:t>.».</w:t>
      </w:r>
      <w:proofErr w:type="gramEnd"/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9. Часть 3 статьи 23 «Структура органов местного самоуправления поселения» дополнить абзацем следующего содержания:</w:t>
      </w:r>
    </w:p>
    <w:p w:rsidR="00BD4583" w:rsidRPr="008C3CD9" w:rsidRDefault="00BD4583" w:rsidP="00233192">
      <w:pPr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«В случае внесения в устав поправки, предусматривающей изменение численности депутатов Совета, данные изменения распространяются на правоотношения, возникающие в связи с проведением выборов депутатов Совета нового созыва</w:t>
      </w:r>
      <w:proofErr w:type="gramStart"/>
      <w:r w:rsidRPr="008C3CD9">
        <w:rPr>
          <w:sz w:val="28"/>
          <w:szCs w:val="28"/>
        </w:rPr>
        <w:t>.».</w:t>
      </w:r>
      <w:proofErr w:type="gramEnd"/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10. Абзац 5 части 8 статьи 28 «Организация работы Совета» изложить в следующей редакции:</w:t>
      </w:r>
    </w:p>
    <w:p w:rsidR="00BD4583" w:rsidRPr="008C3CD9" w:rsidRDefault="00BD4583" w:rsidP="00233192">
      <w:pPr>
        <w:pStyle w:val="a9"/>
        <w:tabs>
          <w:tab w:val="left" w:pos="-900"/>
        </w:tabs>
        <w:spacing w:after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«-</w:t>
      </w:r>
      <w:r w:rsidRPr="008C3CD9">
        <w:rPr>
          <w:sz w:val="28"/>
          <w:szCs w:val="28"/>
          <w:lang w:eastAsia="ar-SA"/>
        </w:rPr>
        <w:t xml:space="preserve">возникновения </w:t>
      </w:r>
      <w:r w:rsidRPr="008C3CD9">
        <w:rPr>
          <w:sz w:val="28"/>
          <w:szCs w:val="28"/>
        </w:rPr>
        <w:t>неотложных ситуаций, требующих незамедлительного принятия решения Советом</w:t>
      </w:r>
      <w:proofErr w:type="gramStart"/>
      <w:r w:rsidRPr="008C3CD9">
        <w:rPr>
          <w:sz w:val="28"/>
          <w:szCs w:val="28"/>
        </w:rPr>
        <w:t>.».</w:t>
      </w:r>
      <w:proofErr w:type="gramEnd"/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11. Пункт 1 части 8 статьи 31 «Глава поселения» изложить в следующей редакции:</w:t>
      </w:r>
    </w:p>
    <w:p w:rsidR="00BD4583" w:rsidRPr="008C3CD9" w:rsidRDefault="00BD4583" w:rsidP="00233192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3CD9">
        <w:rPr>
          <w:rFonts w:ascii="Times New Roman" w:hAnsi="Times New Roman" w:cs="Times New Roman"/>
          <w:sz w:val="28"/>
          <w:szCs w:val="28"/>
        </w:rPr>
        <w:t>«1) заниматься предпринимательской деятельностью лично или через доверенных лиц, участвовать в управлении коммерческой организацией или в управлении некоммерческой организацией (за исключением участия в управлении совета муниципальных образований Краснодарского края, иных объединений муниципальных образований, политической партией, профсоюзом, зарегистрированным в установленном порядке,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недвижимости), кроме участия на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Федерации;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 xml:space="preserve">представления на безвозмездной основе интересов муниципального образования в органах управления и ревизионной комиссии организации, учредителем (акционером, участником) которой является муниципальное образование, в соответствии с муниципальными правовыми актами, определяющими порядок осуществления от имени муниципального </w:t>
      </w:r>
      <w:r w:rsidRPr="008C3CD9">
        <w:rPr>
          <w:rFonts w:ascii="Times New Roman" w:hAnsi="Times New Roman" w:cs="Times New Roman"/>
          <w:sz w:val="28"/>
          <w:szCs w:val="28"/>
        </w:rPr>
        <w:lastRenderedPageBreak/>
        <w:t>образования полномочий учредителя организации или управления находящимися в муниципальной собственности акциями (долями участия в уставном капитале); иных случаев, предусмотренных федеральными законами;».</w:t>
      </w:r>
      <w:proofErr w:type="gramEnd"/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12. Статью 37 «Полномочия администрации в области коммунально-бытового, торгового обслуживания населения, защиты прав потребителей» изложить в следующей редакции:</w:t>
      </w:r>
    </w:p>
    <w:p w:rsidR="00BD4583" w:rsidRPr="008C3CD9" w:rsidRDefault="00BD4583" w:rsidP="00233192">
      <w:pPr>
        <w:widowControl w:val="0"/>
        <w:tabs>
          <w:tab w:val="left" w:pos="0"/>
        </w:tabs>
        <w:ind w:firstLine="851"/>
        <w:jc w:val="both"/>
        <w:rPr>
          <w:b/>
          <w:bCs/>
          <w:sz w:val="28"/>
          <w:szCs w:val="28"/>
        </w:rPr>
      </w:pPr>
      <w:r w:rsidRPr="008C3CD9">
        <w:rPr>
          <w:b/>
          <w:bCs/>
          <w:sz w:val="28"/>
          <w:szCs w:val="28"/>
        </w:rPr>
        <w:t>«Статья 37. Полномочия администрации в области коммунально-бытового, торгового обслуживания населения, защиты прав потребителей</w:t>
      </w:r>
    </w:p>
    <w:p w:rsidR="00BD4583" w:rsidRPr="008C3CD9" w:rsidRDefault="00BD4583" w:rsidP="00233192">
      <w:pPr>
        <w:widowControl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Администрация в области коммунально-бытового, торгового обслуживания населения, защиты прав потребителей осуществляет следующие полномочия:</w:t>
      </w:r>
    </w:p>
    <w:p w:rsidR="00BD4583" w:rsidRPr="008C3CD9" w:rsidRDefault="00BD4583" w:rsidP="00233192">
      <w:pPr>
        <w:widowControl w:val="0"/>
        <w:tabs>
          <w:tab w:val="left" w:pos="105"/>
        </w:tabs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1) организует в границах поселения электро-, тепл</w:t>
      </w:r>
      <w:proofErr w:type="gramStart"/>
      <w:r w:rsidRPr="008C3CD9">
        <w:rPr>
          <w:sz w:val="28"/>
          <w:szCs w:val="28"/>
        </w:rPr>
        <w:t>о-</w:t>
      </w:r>
      <w:proofErr w:type="gramEnd"/>
      <w:r w:rsidRPr="008C3CD9">
        <w:rPr>
          <w:sz w:val="28"/>
          <w:szCs w:val="28"/>
        </w:rPr>
        <w:t>, газо-, и водоснабжение, а также водоотведение и снабжение населения топливом, в пределах полномочий, установленных законодательством Российской Федерации;</w:t>
      </w:r>
    </w:p>
    <w:p w:rsidR="00BD4583" w:rsidRPr="008C3CD9" w:rsidRDefault="00BD4583" w:rsidP="00233192">
      <w:pPr>
        <w:widowControl w:val="0"/>
        <w:ind w:firstLine="851"/>
        <w:jc w:val="both"/>
        <w:rPr>
          <w:rStyle w:val="ad"/>
          <w:i w:val="0"/>
          <w:iCs w:val="0"/>
          <w:sz w:val="28"/>
          <w:szCs w:val="28"/>
        </w:rPr>
      </w:pPr>
      <w:r w:rsidRPr="008C3CD9">
        <w:rPr>
          <w:rStyle w:val="ad"/>
          <w:i w:val="0"/>
          <w:iCs w:val="0"/>
          <w:sz w:val="28"/>
          <w:szCs w:val="28"/>
        </w:rPr>
        <w:t>2) организует водоснабжение населения, в том числе принимает меры по организации водоснабжения населения и (или) водоотведения в случае невозможности исполнения организациями, осуществляющими горячее водоснабжение, холодное водоснабжение и (или) водоотведение, своих обязательств либо в случае отказа указанных организаций от исполнения своих обязательств;</w:t>
      </w:r>
    </w:p>
    <w:p w:rsidR="00BD4583" w:rsidRPr="008C3CD9" w:rsidRDefault="00BD4583" w:rsidP="00233192">
      <w:pPr>
        <w:widowControl w:val="0"/>
        <w:ind w:firstLine="851"/>
        <w:jc w:val="both"/>
        <w:rPr>
          <w:rStyle w:val="ad"/>
          <w:i w:val="0"/>
          <w:iCs w:val="0"/>
          <w:sz w:val="28"/>
          <w:szCs w:val="28"/>
        </w:rPr>
      </w:pPr>
      <w:r w:rsidRPr="008C3CD9">
        <w:rPr>
          <w:rStyle w:val="ad"/>
          <w:i w:val="0"/>
          <w:iCs w:val="0"/>
          <w:sz w:val="28"/>
          <w:szCs w:val="28"/>
        </w:rPr>
        <w:t>3) утверждает схемы водоснабжения и водоотведения поселений;</w:t>
      </w:r>
    </w:p>
    <w:p w:rsidR="00BD4583" w:rsidRPr="008C3CD9" w:rsidRDefault="00BD4583" w:rsidP="00233192">
      <w:pPr>
        <w:widowControl w:val="0"/>
        <w:tabs>
          <w:tab w:val="left" w:pos="105"/>
        </w:tabs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4) организует благоустройство территории поселения; </w:t>
      </w:r>
    </w:p>
    <w:p w:rsidR="00BD4583" w:rsidRPr="008C3CD9" w:rsidRDefault="00BD4583" w:rsidP="00233192">
      <w:pPr>
        <w:widowControl w:val="0"/>
        <w:tabs>
          <w:tab w:val="left" w:pos="105"/>
        </w:tabs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5) создает условия массового отдыха жителей поселения и организует обустройство мест массового отдыха населения;</w:t>
      </w:r>
    </w:p>
    <w:p w:rsidR="00BD4583" w:rsidRPr="008C3CD9" w:rsidRDefault="00BD4583" w:rsidP="00233192">
      <w:pPr>
        <w:widowControl w:val="0"/>
        <w:tabs>
          <w:tab w:val="left" w:pos="105"/>
        </w:tabs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6) создает условия для обеспечения жителей поселения услугами торговли, общественного питания, бытового обслуживания;</w:t>
      </w:r>
    </w:p>
    <w:p w:rsidR="00BD4583" w:rsidRPr="008C3CD9" w:rsidRDefault="00BD4583" w:rsidP="00233192">
      <w:pPr>
        <w:widowControl w:val="0"/>
        <w:tabs>
          <w:tab w:val="left" w:pos="105"/>
        </w:tabs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7) организует ритуальные услуги и содержание мест захоронения;</w:t>
      </w:r>
    </w:p>
    <w:p w:rsidR="00BD4583" w:rsidRPr="008C3CD9" w:rsidRDefault="00BD4583" w:rsidP="00233192">
      <w:pPr>
        <w:pStyle w:val="ConsNormal"/>
        <w:tabs>
          <w:tab w:val="left" w:pos="10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8) рассматривает обращения потребителей, консультирует их по вопросам защиты прав потребителей;</w:t>
      </w:r>
    </w:p>
    <w:p w:rsidR="00BD4583" w:rsidRPr="008C3CD9" w:rsidRDefault="00BD4583" w:rsidP="00233192">
      <w:pPr>
        <w:pStyle w:val="ConsNormal"/>
        <w:tabs>
          <w:tab w:val="left" w:pos="10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9) обращается в суды в защиту прав потребителей (неопределенного круга потребителей);</w:t>
      </w:r>
    </w:p>
    <w:p w:rsidR="00BD4583" w:rsidRPr="008C3CD9" w:rsidRDefault="00BD4583" w:rsidP="00233192">
      <w:pPr>
        <w:pStyle w:val="ConsNormal"/>
        <w:tabs>
          <w:tab w:val="left" w:pos="105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10) при выявлении по обращению потребителя товаров (работ, услуг) ненадлежащего качества, а также опасных для жизни, здоровья, имущества потребителей и окружающей среды незамедлительно извещает об этом федеральные органы исполнительной власти, осуществляющие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качеством и безопасностью товаров (работ, услуг);</w:t>
      </w:r>
    </w:p>
    <w:p w:rsidR="00BD4583" w:rsidRPr="008C3CD9" w:rsidRDefault="00BD4583" w:rsidP="00233192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11) предъявляет иски в суды </w:t>
      </w:r>
      <w:r w:rsidRPr="008C3CD9">
        <w:rPr>
          <w:kern w:val="28"/>
          <w:sz w:val="28"/>
          <w:szCs w:val="28"/>
        </w:rPr>
        <w:t xml:space="preserve">о </w:t>
      </w:r>
      <w:r w:rsidRPr="008C3CD9">
        <w:rPr>
          <w:sz w:val="28"/>
          <w:szCs w:val="28"/>
        </w:rPr>
        <w:t>прекращении противоправных действий изготовителя (исполнителя, продавца, уполномоченной организации или уполномоченного индивидуального предпринимателя, импортера) в отношении неопределенного круга потребителей;</w:t>
      </w:r>
    </w:p>
    <w:p w:rsidR="00BD4583" w:rsidRPr="008C3CD9" w:rsidRDefault="00BD4583" w:rsidP="00233192">
      <w:pPr>
        <w:widowControl w:val="0"/>
        <w:tabs>
          <w:tab w:val="left" w:pos="105"/>
        </w:tabs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12) содействует в развитии сельскохозяйственного производства, создает условия для развития малого и среднего предпринимательства;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lastRenderedPageBreak/>
        <w:t xml:space="preserve">13) осуществляет подготовку населения к использованию газа в соответствии с межрегиональными и региональными программами газификации жилищно-коммунального хозяйства, промышленных и иных организаций; 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14) согласовывает схемы расположения объектов газоснабжения, используемых для обеспечения населения газом; 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15) иные полномочия в соответствии с законодательством</w:t>
      </w:r>
      <w:proofErr w:type="gramStart"/>
      <w:r w:rsidRPr="008C3CD9">
        <w:rPr>
          <w:sz w:val="28"/>
          <w:szCs w:val="28"/>
        </w:rPr>
        <w:t>.».</w:t>
      </w:r>
      <w:proofErr w:type="gramEnd"/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b/>
          <w:bCs/>
          <w:sz w:val="28"/>
          <w:szCs w:val="28"/>
        </w:rPr>
      </w:pPr>
      <w:r w:rsidRPr="008C3CD9">
        <w:rPr>
          <w:sz w:val="28"/>
          <w:szCs w:val="28"/>
        </w:rPr>
        <w:t>13. Пункт 1 статьи 38 «Полномочия администрации в области использования автомобильных дорог, осуществления дорожной деятельности» изложить в следующей редакции: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b/>
          <w:bCs/>
          <w:sz w:val="28"/>
          <w:szCs w:val="28"/>
        </w:rPr>
        <w:t>«</w:t>
      </w:r>
      <w:r w:rsidRPr="008C3CD9">
        <w:rPr>
          <w:sz w:val="28"/>
          <w:szCs w:val="28"/>
        </w:rPr>
        <w:t>1) осуществляет дорожную деятельность</w:t>
      </w:r>
      <w:r w:rsidRPr="008C3CD9">
        <w:rPr>
          <w:b/>
          <w:bCs/>
          <w:sz w:val="28"/>
          <w:szCs w:val="28"/>
        </w:rPr>
        <w:t xml:space="preserve"> </w:t>
      </w:r>
      <w:r w:rsidRPr="008C3CD9">
        <w:rPr>
          <w:sz w:val="28"/>
          <w:szCs w:val="28"/>
        </w:rPr>
        <w:t xml:space="preserve">в отношении автомобильных дорог местного значения в границах населенных пунктов поселения и обеспечивает безопасность дорожного движения на них, включая создание и обеспечение функционирования парковок (парковочных мест), осуществляет муниципальный </w:t>
      </w:r>
      <w:proofErr w:type="gramStart"/>
      <w:r w:rsidRPr="008C3CD9">
        <w:rPr>
          <w:sz w:val="28"/>
          <w:szCs w:val="28"/>
        </w:rPr>
        <w:t>контроль за</w:t>
      </w:r>
      <w:proofErr w:type="gramEnd"/>
      <w:r w:rsidRPr="008C3CD9">
        <w:rPr>
          <w:sz w:val="28"/>
          <w:szCs w:val="28"/>
        </w:rPr>
        <w:t xml:space="preserve"> сохранностью</w:t>
      </w:r>
      <w:r w:rsidRPr="008C3CD9">
        <w:rPr>
          <w:b/>
          <w:bCs/>
          <w:sz w:val="28"/>
          <w:szCs w:val="28"/>
        </w:rPr>
        <w:t xml:space="preserve"> </w:t>
      </w:r>
      <w:r w:rsidRPr="008C3CD9">
        <w:rPr>
          <w:sz w:val="28"/>
          <w:szCs w:val="28"/>
        </w:rPr>
        <w:t>автомобильных дорог местного значения в границах населенных пунктов поселения, организует дорожное движение;».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14. В части 4 статьи 55 «Принятие устава поселения, внесение изменений и дополнений в устав поселения» слово «подлежит» заменить словом «подлежат».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15. В абзаце 1 части 5 статьи 55 «Принятие устава поселения, внесение изменений и дополнений в устав поселения» слово «подлежит» заменить словом «подлежат».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16. Часть 5 статьи 55 «Принятие устава поселения, внесение изменений и дополнений в устав поселения» дополнить абзацем следующего содержания:</w:t>
      </w:r>
    </w:p>
    <w:p w:rsidR="00BD4583" w:rsidRPr="008C3CD9" w:rsidRDefault="00BD4583" w:rsidP="00233192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«Устав, муниципальный правовой акт о внесении изменений и дополнений в устав могут быть дополнительно размещены на портале Минюста России «Нормативные правовые акты в Российской Федерации» (http://pravo-minjust.ru, </w:t>
      </w:r>
      <w:hyperlink r:id="rId7" w:history="1">
        <w:r w:rsidRPr="008C3CD9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http://право-минюст.рф).»</w:t>
        </w:r>
      </w:hyperlink>
      <w:r w:rsidRPr="008C3CD9">
        <w:rPr>
          <w:rFonts w:ascii="Times New Roman" w:hAnsi="Times New Roman" w:cs="Times New Roman"/>
          <w:sz w:val="28"/>
          <w:szCs w:val="28"/>
        </w:rPr>
        <w:t>.</w:t>
      </w:r>
    </w:p>
    <w:p w:rsidR="00BD4583" w:rsidRPr="008C3CD9" w:rsidRDefault="00BD4583" w:rsidP="00233192">
      <w:pPr>
        <w:pStyle w:val="ConsNormal"/>
        <w:tabs>
          <w:tab w:val="left" w:pos="142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17. Статью 61 «Вступление в силу муниципальных правовых актов» изложить в следующей редакции</w:t>
      </w:r>
      <w:r w:rsidRPr="008C3CD9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BD4583" w:rsidRPr="008C3CD9" w:rsidRDefault="00BD4583" w:rsidP="00233192">
      <w:pPr>
        <w:pStyle w:val="2"/>
        <w:keepNext w:val="0"/>
        <w:widowControl w:val="0"/>
        <w:tabs>
          <w:tab w:val="left" w:pos="8400"/>
          <w:tab w:val="left" w:pos="16140"/>
        </w:tabs>
        <w:ind w:firstLine="851"/>
        <w:jc w:val="both"/>
      </w:pPr>
      <w:r w:rsidRPr="008C3CD9">
        <w:t>«Статья 61. Вступление в силу муниципальных правовых актов</w:t>
      </w:r>
    </w:p>
    <w:p w:rsidR="00BD4583" w:rsidRPr="008C3CD9" w:rsidRDefault="00BD4583" w:rsidP="00233192">
      <w:pPr>
        <w:pStyle w:val="ConsNormal"/>
        <w:tabs>
          <w:tab w:val="left" w:pos="39"/>
          <w:tab w:val="left" w:pos="181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1. Муниципальные правовые акты вступают в силу со дня их подписания, если иное не установлено в муниципальном правовом акте.</w:t>
      </w:r>
    </w:p>
    <w:p w:rsidR="00BD4583" w:rsidRPr="008C3CD9" w:rsidRDefault="00BD4583" w:rsidP="00233192">
      <w:pPr>
        <w:pStyle w:val="ConsNormal"/>
        <w:tabs>
          <w:tab w:val="left" w:pos="39"/>
          <w:tab w:val="left" w:pos="181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2. Решения Совета об установлении или отмене местных налогов, о внесении изменений в порядок их уплаты вступают в силу не ранее, чем по истечении одного месяца со дня их официального опубликования, и не ранее 1-го числа очередного налогового периода по соответствующему налогу, за исключением случаев, предусмотренных Налоговым кодексом Российской Федерации.</w:t>
      </w:r>
    </w:p>
    <w:p w:rsidR="00BD4583" w:rsidRPr="008C3CD9" w:rsidRDefault="00BD4583" w:rsidP="00233192">
      <w:pPr>
        <w:pStyle w:val="ConsNormal"/>
        <w:tabs>
          <w:tab w:val="left" w:pos="39"/>
          <w:tab w:val="left" w:pos="181"/>
        </w:tabs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3. Муниципальные нормативные правовые акты, затрагивающие права, свободы и обязанности человека и гражданина, устанавливающие правовой статус организаций, учредителем которых выступает поселение, а также соглашения, заключаемые между органами местного самоуправления,</w:t>
      </w: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CD9">
        <w:rPr>
          <w:rFonts w:ascii="Times New Roman" w:hAnsi="Times New Roman" w:cs="Times New Roman"/>
          <w:sz w:val="28"/>
          <w:szCs w:val="28"/>
        </w:rPr>
        <w:t>вступают в силу после их официального опубликования (обнародования).</w:t>
      </w:r>
    </w:p>
    <w:p w:rsidR="00BD4583" w:rsidRPr="008C3CD9" w:rsidRDefault="00BD4583" w:rsidP="00233192">
      <w:pPr>
        <w:widowControl w:val="0"/>
        <w:ind w:firstLine="851"/>
        <w:jc w:val="both"/>
        <w:rPr>
          <w:strike/>
          <w:sz w:val="28"/>
          <w:szCs w:val="28"/>
        </w:rPr>
      </w:pPr>
      <w:r w:rsidRPr="008C3CD9">
        <w:rPr>
          <w:sz w:val="28"/>
          <w:szCs w:val="28"/>
        </w:rPr>
        <w:lastRenderedPageBreak/>
        <w:t>4. Органы местного самоуправления, их должностные лица обеспечивают возможность ознакомления граждан, проживающих на территории поселения, с муниципальными правовыми актами, соглашениями, заключенными между органами местного самоуправления, за исключением муниципальных правовых актов или их отдельных положений, содержащих сведения, распространение которых ограничено федеральным законом.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bookmarkStart w:id="0" w:name="sub_737"/>
      <w:r w:rsidRPr="008C3CD9">
        <w:rPr>
          <w:sz w:val="28"/>
          <w:szCs w:val="28"/>
        </w:rPr>
        <w:t>5. Официальным опубликованием муниципального правового акта или соглашения, заключенного между органами местного самоуправления, считается первая публикация его полного текста в периодическом печатном издании, распространяемом в поселении.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trike/>
          <w:sz w:val="28"/>
          <w:szCs w:val="28"/>
        </w:rPr>
      </w:pPr>
      <w:r w:rsidRPr="008C3CD9">
        <w:rPr>
          <w:sz w:val="28"/>
          <w:szCs w:val="28"/>
        </w:rPr>
        <w:t>Для официального опубликования (обнародования) муниципальных правовых актов и соглашений органы местного самоуправления поселения вправе также использовать сетевое издание. В случае опубликования (размещения) полного текста муниципального правового акта в официальном сетевом издании объемные графические и табличные приложения к нему в печатном издании могут не приводиться.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6. Официальное опубликование (обнародование) производится за счет местного бюджета.</w:t>
      </w:r>
    </w:p>
    <w:p w:rsidR="00BD4583" w:rsidRPr="008C3CD9" w:rsidRDefault="00BD4583" w:rsidP="00233192">
      <w:pPr>
        <w:ind w:firstLine="851"/>
        <w:jc w:val="both"/>
        <w:rPr>
          <w:b/>
          <w:bCs/>
          <w:kern w:val="2"/>
          <w:sz w:val="28"/>
          <w:szCs w:val="28"/>
        </w:rPr>
      </w:pPr>
      <w:r w:rsidRPr="008C3CD9">
        <w:rPr>
          <w:sz w:val="28"/>
          <w:szCs w:val="28"/>
        </w:rPr>
        <w:t>7. Официальное опубликование осуществляется путём внесения в текст документа пункта о необходимости его опубликования.</w:t>
      </w:r>
      <w:r w:rsidRPr="008C3CD9">
        <w:rPr>
          <w:b/>
          <w:bCs/>
          <w:sz w:val="28"/>
          <w:szCs w:val="28"/>
        </w:rPr>
        <w:t xml:space="preserve"> 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Копии муниципальных правовых актов, соглашений, заключенных между органами местного самоуправления, подлежащих официальному опубликованию, если иное не установлено законодательством, настоящим уставом, самим муниципальным правовым актом и соглашением в течение 10 дней после их подписания и регистрации направляются с сопроводительным письмом для публикации (размещения) в соответствующие печатные издания и сетевые издания.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8. Направление на официальное опубликование решений Совета поселения, постановлений и распоряжений главы и администрации поселения, соглашений, заключенных между органами местного самоуправления, осуществляет администрация поселения. Направление на официальное опубликование приказов руководителей отраслевых (функциональных) органов администрации поселения, являющихся юридическими лицами, осуществляется соответствующими руководителями, их издавшими.</w:t>
      </w:r>
    </w:p>
    <w:bookmarkEnd w:id="0"/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trike/>
          <w:kern w:val="2"/>
          <w:sz w:val="28"/>
          <w:szCs w:val="28"/>
        </w:rPr>
      </w:pPr>
      <w:proofErr w:type="gramStart"/>
      <w:r w:rsidRPr="008C3CD9">
        <w:rPr>
          <w:sz w:val="28"/>
          <w:szCs w:val="28"/>
        </w:rPr>
        <w:t>Контроль за</w:t>
      </w:r>
      <w:proofErr w:type="gramEnd"/>
      <w:r w:rsidRPr="008C3CD9">
        <w:rPr>
          <w:sz w:val="28"/>
          <w:szCs w:val="28"/>
        </w:rPr>
        <w:t xml:space="preserve"> правильностью и своевременностью опубликования муниципальных правовых актов осуществляется соответствующими должностными лицами, направившими их на официальное опубликование.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kern w:val="2"/>
          <w:sz w:val="28"/>
          <w:szCs w:val="28"/>
        </w:rPr>
      </w:pPr>
      <w:r w:rsidRPr="008C3CD9">
        <w:rPr>
          <w:sz w:val="28"/>
          <w:szCs w:val="28"/>
        </w:rPr>
        <w:t>9. Официальное обнародование осуществляется путём внесения в текст документа пункта о необходимости его обнародования.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Официальное обнародование производится путем доведения текста муниципального правового акта, соглашения, заключенного между органами местного самоуправления, до сведения жителей поселения.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8C3CD9">
        <w:rPr>
          <w:sz w:val="28"/>
          <w:szCs w:val="28"/>
        </w:rPr>
        <w:t xml:space="preserve">Текст муниципального правового акта, соглашения, заключенного между органами местного самоуправления, может доводиться до сведений жителей путем размещения на сайте в информационно-телекоммуникационной </w:t>
      </w:r>
      <w:r w:rsidRPr="008C3CD9">
        <w:rPr>
          <w:sz w:val="28"/>
          <w:szCs w:val="28"/>
        </w:rPr>
        <w:lastRenderedPageBreak/>
        <w:t>сети «Интернет», зарегистрированном в качестве средства массовой информации в соответствии с Законом Российской Федерации от 27.12.1991 № 2124-1 «О средствах массовой информации», публикации в любых печатных изданиях, не являющихся источником официального опубликования, на информационных стендах, расположенных на территории поселения, путем</w:t>
      </w:r>
      <w:proofErr w:type="gramEnd"/>
      <w:r w:rsidRPr="008C3CD9">
        <w:rPr>
          <w:sz w:val="28"/>
          <w:szCs w:val="28"/>
        </w:rPr>
        <w:t xml:space="preserve"> обеспечения беспрепятственного доступа к тексту муниципального правового акта, соглашения, заключенного между органами местного самоуправления, в органах местного самоуправления.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По договоренности с администрациями предприятий и учреждений, расположенных на территории поселения, возможно обнародование муниципальных правовых актов, соглашения, заключенного между органами местного самоуправления, на информационных стендах в занимаемых ими зданиях, при условии обеспечения беспрепятственного доступа для всех жителей, проживающих на территории поселения.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Наряду с размещением на информационных стендах, содержание муниципального правового акта, соглашения, заключенного между органами местного самоуправления, может доводиться до сведения граждан путем проведения собраний, конференций граждан, а также путем распространения копий данного акта среди жителей поселения.</w:t>
      </w:r>
    </w:p>
    <w:p w:rsidR="00BD4583" w:rsidRPr="008C3CD9" w:rsidRDefault="00BD4583" w:rsidP="00233192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Способ обнародования должен быть указан в тексте муниципального правового акта, соглашения, заключенного между органами местного самоуправления.</w:t>
      </w:r>
    </w:p>
    <w:p w:rsidR="00BD4583" w:rsidRPr="008C3CD9" w:rsidRDefault="00BD4583" w:rsidP="00233192">
      <w:pPr>
        <w:widowControl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Информация о возможных способах обнародования и специально установленных для обнародования местах доводится до населения администрацией поселения через средства массовой информации.</w:t>
      </w:r>
    </w:p>
    <w:p w:rsidR="00BD4583" w:rsidRPr="008C3CD9" w:rsidRDefault="00BD4583" w:rsidP="00233192">
      <w:pPr>
        <w:widowControl w:val="0"/>
        <w:ind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Тексты муниципальных правовых актов, соглашений, заключенных между органами местного самоуправления, должны находиться в специально установленных для обнародования местах в течение не менее чем двадцать календарных дней со дня их обнародования.</w:t>
      </w:r>
    </w:p>
    <w:p w:rsidR="00BD4583" w:rsidRPr="008C3CD9" w:rsidRDefault="00BD4583" w:rsidP="00233192">
      <w:pPr>
        <w:pStyle w:val="ab"/>
        <w:widowControl w:val="0"/>
        <w:spacing w:after="0"/>
        <w:ind w:left="0" w:firstLine="851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При этом, в случае, если объем подлежащего обнародованию муниципального правового акта, соглашения, заключенного между органами местного самоуправления, превышает 20 печатных листов формата А</w:t>
      </w:r>
      <w:proofErr w:type="gramStart"/>
      <w:r w:rsidRPr="008C3CD9">
        <w:rPr>
          <w:sz w:val="28"/>
          <w:szCs w:val="28"/>
        </w:rPr>
        <w:t>4</w:t>
      </w:r>
      <w:proofErr w:type="gramEnd"/>
      <w:r w:rsidRPr="008C3CD9">
        <w:rPr>
          <w:sz w:val="28"/>
          <w:szCs w:val="28"/>
        </w:rPr>
        <w:t xml:space="preserve">, допустимо его обнародование путем издания брошюр с его текстом с одновременным размещением в специально установленных для обнародования местах объявления о порядке ознакомления с текстом акта, соглашения. </w:t>
      </w:r>
    </w:p>
    <w:p w:rsidR="00BD4583" w:rsidRPr="008C3CD9" w:rsidRDefault="00BD4583" w:rsidP="00233192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10. Оригинал муниципального правового акта, соглашения, заключенного между органами местного самоуправления, хранится в администрации поселения, копия передается в библиотеку поселения, которые обеспечивают гражданам возможность ознакомления с муниципальным правовым актом, соглашением, заключенным между органами местного самоуправления, без взимания платы.</w:t>
      </w:r>
    </w:p>
    <w:p w:rsidR="00BD4583" w:rsidRPr="008C3CD9" w:rsidRDefault="00BD4583" w:rsidP="00233192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 xml:space="preserve">Опубликование (обнародование) муниципальных правовых актов органов местного самоуправления поселения, соглашений, заключенных между органами местного самоуправления, производится не позднее чем через 15 дней со дня принятия (издания) муниципального правового акта, подписания </w:t>
      </w:r>
      <w:r w:rsidRPr="008C3CD9">
        <w:rPr>
          <w:rFonts w:ascii="Times New Roman" w:hAnsi="Times New Roman" w:cs="Times New Roman"/>
          <w:sz w:val="28"/>
          <w:szCs w:val="28"/>
        </w:rPr>
        <w:lastRenderedPageBreak/>
        <w:t>соглашения,</w:t>
      </w: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C3CD9">
        <w:rPr>
          <w:rFonts w:ascii="Times New Roman" w:hAnsi="Times New Roman" w:cs="Times New Roman"/>
          <w:sz w:val="28"/>
          <w:szCs w:val="28"/>
        </w:rPr>
        <w:t xml:space="preserve">если иное не предусмотрено федеральным и краевым законодательством, правовыми актами органов местного самоуправления поселения, самим муниципальным правовым актом и соглашением. </w:t>
      </w:r>
      <w:proofErr w:type="gramEnd"/>
    </w:p>
    <w:p w:rsidR="00BD4583" w:rsidRPr="008C3CD9" w:rsidRDefault="00BD4583" w:rsidP="00233192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12. В подтверждение соблюдения процедуры обнародования муниципального правового акта, соглашения, заключенного между органами местного самоуправления, составляется акт об обнародовании, в котором должны содержаться сведения об обнародованном муниципальном правовом акте, соглашении, заключенном между органами местного самоуправления, дате начала и окончания его обнародования, а также способе обнародования.</w:t>
      </w:r>
    </w:p>
    <w:p w:rsidR="00BD4583" w:rsidRPr="008C3CD9" w:rsidRDefault="00BD4583" w:rsidP="00233192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Указанный акт об обнародовании подписывается главой поселения и соответствующим должностным лицом, ответственным за официальное обнародование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D4583" w:rsidRPr="008C3CD9" w:rsidRDefault="00BD4583" w:rsidP="00EE6169">
      <w:pPr>
        <w:pStyle w:val="ConsNormal"/>
        <w:ind w:righ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18. В наименовании статьи 70 слово «внутренние» исключить.</w:t>
      </w:r>
    </w:p>
    <w:p w:rsidR="00BD4583" w:rsidRPr="008C3CD9" w:rsidRDefault="00BD4583" w:rsidP="00EE6169">
      <w:pPr>
        <w:pStyle w:val="a3"/>
        <w:widowControl w:val="0"/>
        <w:tabs>
          <w:tab w:val="left" w:pos="113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19. Части 1 и 2 статьи 70 «Муниципальные заимствования, муниципальные гарантии» изложить в следующей редакции: </w:t>
      </w:r>
    </w:p>
    <w:p w:rsidR="00BD4583" w:rsidRPr="008C3CD9" w:rsidRDefault="00BD4583" w:rsidP="00EE6169">
      <w:pPr>
        <w:autoSpaceDE w:val="0"/>
        <w:autoSpaceDN w:val="0"/>
        <w:adjustRightInd w:val="0"/>
        <w:ind w:firstLine="567"/>
        <w:jc w:val="both"/>
        <w:rPr>
          <w:b/>
          <w:bCs/>
          <w:sz w:val="28"/>
          <w:szCs w:val="28"/>
        </w:rPr>
      </w:pPr>
      <w:r w:rsidRPr="008C3CD9">
        <w:rPr>
          <w:sz w:val="28"/>
          <w:szCs w:val="28"/>
        </w:rPr>
        <w:t>«1. Муниципальные заимствования осуществляются в целях финансирования дефицита местного бюджета, а также для погашения долговых обязательств поселения, пополнения остатков средств на счетах местного бюджета в течение финансового года.</w:t>
      </w:r>
    </w:p>
    <w:p w:rsidR="00BD4583" w:rsidRPr="008C3CD9" w:rsidRDefault="00BD4583" w:rsidP="00EE6169">
      <w:pPr>
        <w:pStyle w:val="ConsNormal"/>
        <w:ind w:right="0" w:firstLine="567"/>
        <w:jc w:val="both"/>
        <w:rPr>
          <w:rFonts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2. От имени поселения право осуществления муниципальных заимствований принадлежит администрации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BD4583" w:rsidRPr="008C3CD9" w:rsidRDefault="00BD4583" w:rsidP="00233192">
      <w:pPr>
        <w:pStyle w:val="ConsNormal"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DF3E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583" w:rsidRPr="008C3CD9" w:rsidRDefault="00BD4583" w:rsidP="00DF3E4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поселения Усть-Лабинского района                 </w:t>
      </w:r>
      <w:r w:rsidR="00D54EB6" w:rsidRPr="008C3CD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proofErr w:type="spellStart"/>
      <w:r w:rsidR="00D54EB6" w:rsidRPr="008C3CD9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D54EB6" w:rsidRPr="008C3CD9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DF3E44">
      <w:pPr>
        <w:ind w:firstLine="486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ПРИЛОЖЕНИЕ № 2</w:t>
      </w:r>
    </w:p>
    <w:p w:rsidR="00BD4583" w:rsidRPr="008C3CD9" w:rsidRDefault="00BD4583" w:rsidP="00DF3E44">
      <w:pPr>
        <w:ind w:firstLine="486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к решению Совета</w:t>
      </w:r>
    </w:p>
    <w:p w:rsidR="00BD4583" w:rsidRPr="008C3CD9" w:rsidRDefault="00D54EB6" w:rsidP="00DF3E44">
      <w:pPr>
        <w:ind w:firstLine="486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Кирпильского</w:t>
      </w:r>
      <w:r w:rsidR="00BD4583" w:rsidRPr="008C3CD9">
        <w:rPr>
          <w:sz w:val="28"/>
          <w:szCs w:val="28"/>
        </w:rPr>
        <w:t xml:space="preserve"> сельского</w:t>
      </w:r>
    </w:p>
    <w:p w:rsidR="00BD4583" w:rsidRPr="008C3CD9" w:rsidRDefault="00BD4583" w:rsidP="00DF3E44">
      <w:pPr>
        <w:ind w:firstLine="486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поселения Усть-Лабинского района</w:t>
      </w:r>
    </w:p>
    <w:p w:rsidR="00BD4583" w:rsidRPr="008C3CD9" w:rsidRDefault="00BD4583" w:rsidP="00DF3E44">
      <w:pPr>
        <w:ind w:right="-185" w:firstLine="486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от 26.04. 2019 года </w:t>
      </w:r>
    </w:p>
    <w:p w:rsidR="00BD4583" w:rsidRPr="008C3CD9" w:rsidRDefault="00BD4583" w:rsidP="00DF3E44">
      <w:pPr>
        <w:ind w:right="-185" w:firstLine="486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№ 1  протокол № </w:t>
      </w:r>
      <w:r w:rsidR="00D54EB6" w:rsidRPr="008C3CD9">
        <w:rPr>
          <w:sz w:val="28"/>
          <w:szCs w:val="28"/>
        </w:rPr>
        <w:t>75</w:t>
      </w:r>
    </w:p>
    <w:p w:rsidR="00BD4583" w:rsidRPr="008C3CD9" w:rsidRDefault="00BD4583" w:rsidP="006908D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D54EB6">
      <w:pPr>
        <w:tabs>
          <w:tab w:val="left" w:pos="5103"/>
        </w:tabs>
        <w:jc w:val="center"/>
        <w:rPr>
          <w:b/>
          <w:sz w:val="28"/>
          <w:szCs w:val="20"/>
          <w:lang w:val="x-none" w:eastAsia="x-none"/>
        </w:rPr>
      </w:pPr>
      <w:r w:rsidRPr="008C3CD9">
        <w:rPr>
          <w:b/>
          <w:sz w:val="28"/>
          <w:szCs w:val="20"/>
          <w:lang w:val="x-none" w:eastAsia="x-none"/>
        </w:rPr>
        <w:t>СОСТАВ</w:t>
      </w:r>
    </w:p>
    <w:p w:rsidR="00D54EB6" w:rsidRPr="008C3CD9" w:rsidRDefault="00D54EB6" w:rsidP="00D54EB6">
      <w:pPr>
        <w:jc w:val="center"/>
        <w:rPr>
          <w:b/>
          <w:sz w:val="28"/>
          <w:szCs w:val="20"/>
          <w:lang w:val="x-none" w:eastAsia="x-none"/>
        </w:rPr>
      </w:pPr>
      <w:r w:rsidRPr="008C3CD9">
        <w:rPr>
          <w:b/>
          <w:sz w:val="28"/>
          <w:szCs w:val="20"/>
          <w:lang w:val="x-none" w:eastAsia="x-none"/>
        </w:rPr>
        <w:t>оргкомитета по проведению публичных слушаний по вопросу</w:t>
      </w:r>
    </w:p>
    <w:p w:rsidR="00D54EB6" w:rsidRPr="008C3CD9" w:rsidRDefault="00D54EB6" w:rsidP="00D54EB6">
      <w:pPr>
        <w:widowControl w:val="0"/>
        <w:jc w:val="center"/>
        <w:rPr>
          <w:b/>
          <w:sz w:val="28"/>
          <w:szCs w:val="20"/>
          <w:lang w:val="x-none" w:eastAsia="x-none"/>
        </w:rPr>
      </w:pPr>
      <w:r w:rsidRPr="008C3CD9">
        <w:rPr>
          <w:b/>
          <w:sz w:val="28"/>
          <w:szCs w:val="20"/>
          <w:lang w:val="x-none" w:eastAsia="x-none"/>
        </w:rPr>
        <w:t xml:space="preserve">рассмотрения проекта решения Совета </w:t>
      </w:r>
      <w:r w:rsidRPr="008C3CD9">
        <w:rPr>
          <w:b/>
          <w:sz w:val="28"/>
          <w:szCs w:val="20"/>
          <w:lang w:eastAsia="x-none"/>
        </w:rPr>
        <w:t xml:space="preserve">Кирпильского сельского поселения </w:t>
      </w:r>
      <w:r w:rsidRPr="008C3CD9">
        <w:rPr>
          <w:b/>
          <w:sz w:val="28"/>
          <w:szCs w:val="20"/>
          <w:lang w:val="x-none" w:eastAsia="x-none"/>
        </w:rPr>
        <w:t>Усть-Лабинск</w:t>
      </w:r>
      <w:r w:rsidRPr="008C3CD9">
        <w:rPr>
          <w:b/>
          <w:sz w:val="28"/>
          <w:szCs w:val="20"/>
          <w:lang w:eastAsia="x-none"/>
        </w:rPr>
        <w:t>ого</w:t>
      </w:r>
      <w:r w:rsidRPr="008C3CD9">
        <w:rPr>
          <w:b/>
          <w:sz w:val="28"/>
          <w:szCs w:val="20"/>
          <w:lang w:val="x-none" w:eastAsia="x-none"/>
        </w:rPr>
        <w:t xml:space="preserve"> район</w:t>
      </w:r>
      <w:r w:rsidRPr="008C3CD9">
        <w:rPr>
          <w:b/>
          <w:sz w:val="28"/>
          <w:szCs w:val="20"/>
          <w:lang w:eastAsia="x-none"/>
        </w:rPr>
        <w:t>а</w:t>
      </w:r>
      <w:r w:rsidRPr="008C3CD9">
        <w:rPr>
          <w:b/>
          <w:sz w:val="28"/>
          <w:szCs w:val="20"/>
          <w:lang w:val="x-none" w:eastAsia="x-none"/>
        </w:rPr>
        <w:t xml:space="preserve"> «</w:t>
      </w:r>
      <w:r w:rsidRPr="008C3CD9">
        <w:rPr>
          <w:b/>
          <w:sz w:val="28"/>
          <w:szCs w:val="28"/>
          <w:lang w:val="x-none" w:eastAsia="x-none"/>
        </w:rPr>
        <w:t xml:space="preserve">О внесении изменений в Устав </w:t>
      </w:r>
      <w:r w:rsidRPr="008C3CD9">
        <w:rPr>
          <w:b/>
          <w:sz w:val="28"/>
          <w:szCs w:val="28"/>
          <w:lang w:eastAsia="x-none"/>
        </w:rPr>
        <w:t>Кирпильского сельского поселения Усть-Лабинского района</w:t>
      </w:r>
      <w:r w:rsidRPr="008C3CD9">
        <w:rPr>
          <w:b/>
          <w:sz w:val="28"/>
          <w:szCs w:val="20"/>
          <w:lang w:val="x-none" w:eastAsia="x-none"/>
        </w:rPr>
        <w:t>»</w:t>
      </w:r>
    </w:p>
    <w:p w:rsidR="00D54EB6" w:rsidRPr="008C3CD9" w:rsidRDefault="00D54EB6" w:rsidP="00D54EB6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  <w:lang w:eastAsia="x-none"/>
        </w:rPr>
      </w:pPr>
    </w:p>
    <w:p w:rsidR="00D54EB6" w:rsidRPr="008C3CD9" w:rsidRDefault="00D54EB6" w:rsidP="00D54EB6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  <w:lang w:eastAsia="x-none"/>
        </w:rPr>
      </w:pPr>
    </w:p>
    <w:p w:rsidR="00D54EB6" w:rsidRPr="008C3CD9" w:rsidRDefault="00D54EB6" w:rsidP="00D54EB6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  <w:lang w:eastAsia="x-none"/>
        </w:rPr>
      </w:pPr>
      <w:r w:rsidRPr="008C3CD9">
        <w:rPr>
          <w:sz w:val="28"/>
          <w:szCs w:val="28"/>
          <w:lang w:eastAsia="x-none"/>
        </w:rPr>
        <w:t xml:space="preserve">1. </w:t>
      </w:r>
      <w:proofErr w:type="spellStart"/>
      <w:r w:rsidRPr="008C3CD9">
        <w:rPr>
          <w:sz w:val="28"/>
          <w:szCs w:val="28"/>
          <w:lang w:eastAsia="x-none"/>
        </w:rPr>
        <w:t>Самофалова</w:t>
      </w:r>
      <w:proofErr w:type="spellEnd"/>
      <w:r w:rsidRPr="008C3CD9">
        <w:rPr>
          <w:sz w:val="28"/>
          <w:szCs w:val="28"/>
          <w:lang w:eastAsia="x-none"/>
        </w:rPr>
        <w:t xml:space="preserve"> Наталья Борисовн</w:t>
      </w:r>
      <w:proofErr w:type="gramStart"/>
      <w:r w:rsidRPr="008C3CD9">
        <w:rPr>
          <w:sz w:val="28"/>
          <w:szCs w:val="28"/>
          <w:lang w:eastAsia="x-none"/>
        </w:rPr>
        <w:t>а-</w:t>
      </w:r>
      <w:proofErr w:type="gramEnd"/>
      <w:r w:rsidRPr="008C3CD9">
        <w:rPr>
          <w:sz w:val="28"/>
          <w:szCs w:val="28"/>
          <w:lang w:eastAsia="x-none"/>
        </w:rPr>
        <w:t xml:space="preserve"> депутат по избирательному округу №3.</w:t>
      </w:r>
    </w:p>
    <w:p w:rsidR="00D54EB6" w:rsidRPr="008C3CD9" w:rsidRDefault="00D54EB6" w:rsidP="00D54EB6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  <w:lang w:eastAsia="x-none"/>
        </w:rPr>
      </w:pPr>
      <w:r w:rsidRPr="008C3CD9">
        <w:rPr>
          <w:sz w:val="28"/>
          <w:szCs w:val="28"/>
          <w:lang w:eastAsia="x-none"/>
        </w:rPr>
        <w:t>2. Андреева Елена Геннадьевна  – депутат по избирательному округу №1.</w:t>
      </w:r>
    </w:p>
    <w:p w:rsidR="00D54EB6" w:rsidRPr="008C3CD9" w:rsidRDefault="00D54EB6" w:rsidP="00D54EB6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  <w:lang w:eastAsia="x-none"/>
        </w:rPr>
      </w:pPr>
      <w:r w:rsidRPr="008C3CD9">
        <w:rPr>
          <w:sz w:val="28"/>
          <w:szCs w:val="28"/>
          <w:lang w:eastAsia="x-none"/>
        </w:rPr>
        <w:t xml:space="preserve">3. </w:t>
      </w:r>
      <w:proofErr w:type="spellStart"/>
      <w:r w:rsidRPr="008C3CD9">
        <w:rPr>
          <w:sz w:val="28"/>
          <w:szCs w:val="28"/>
          <w:lang w:eastAsia="x-none"/>
        </w:rPr>
        <w:t>Лепская</w:t>
      </w:r>
      <w:proofErr w:type="spellEnd"/>
      <w:r w:rsidRPr="008C3CD9">
        <w:rPr>
          <w:sz w:val="28"/>
          <w:szCs w:val="28"/>
          <w:lang w:eastAsia="x-none"/>
        </w:rPr>
        <w:t xml:space="preserve"> Зинаида Федоровна – начальник финансового отдела администрации Кирпильского сельского поселения Усть-Лабинского района.</w:t>
      </w:r>
    </w:p>
    <w:p w:rsidR="00D54EB6" w:rsidRPr="008C3CD9" w:rsidRDefault="00D54EB6" w:rsidP="00D54EB6">
      <w:pPr>
        <w:widowControl w:val="0"/>
        <w:tabs>
          <w:tab w:val="left" w:pos="1134"/>
        </w:tabs>
        <w:ind w:firstLine="851"/>
        <w:jc w:val="both"/>
        <w:rPr>
          <w:sz w:val="28"/>
          <w:szCs w:val="28"/>
          <w:lang w:eastAsia="x-none"/>
        </w:rPr>
      </w:pPr>
    </w:p>
    <w:p w:rsidR="00BD4583" w:rsidRPr="008C3CD9" w:rsidRDefault="00BD4583" w:rsidP="006908D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</w:t>
      </w:r>
      <w:r w:rsidR="00D54EB6" w:rsidRPr="008C3C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D54EB6" w:rsidRPr="008C3CD9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D54EB6" w:rsidRPr="008C3CD9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54EB6" w:rsidRPr="008C3CD9" w:rsidRDefault="00D54EB6" w:rsidP="006908D4">
      <w:pPr>
        <w:pStyle w:val="a3"/>
        <w:widowControl w:val="0"/>
        <w:tabs>
          <w:tab w:val="left" w:pos="113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lastRenderedPageBreak/>
        <w:t>ПРИЛОЖЕНИЕ № 3</w:t>
      </w: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к решению Совета</w:t>
      </w:r>
    </w:p>
    <w:p w:rsidR="00BD4583" w:rsidRPr="008C3CD9" w:rsidRDefault="00D54EB6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Кирпильского</w:t>
      </w:r>
      <w:r w:rsidR="00BD4583" w:rsidRPr="008C3CD9">
        <w:rPr>
          <w:sz w:val="28"/>
          <w:szCs w:val="28"/>
        </w:rPr>
        <w:t xml:space="preserve"> сельского</w:t>
      </w: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поселения</w:t>
      </w:r>
    </w:p>
    <w:p w:rsidR="00BD4583" w:rsidRPr="008C3CD9" w:rsidRDefault="00BD4583" w:rsidP="006908D4">
      <w:pPr>
        <w:ind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>Усть-Лабинского района</w:t>
      </w:r>
    </w:p>
    <w:p w:rsidR="00BD4583" w:rsidRPr="008C3CD9" w:rsidRDefault="00BD4583" w:rsidP="006908D4">
      <w:pPr>
        <w:ind w:right="-185"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от 26.04. 2019 года </w:t>
      </w:r>
    </w:p>
    <w:p w:rsidR="00BD4583" w:rsidRPr="008C3CD9" w:rsidRDefault="00BD4583" w:rsidP="006908D4">
      <w:pPr>
        <w:ind w:right="-185" w:firstLine="5520"/>
        <w:jc w:val="both"/>
        <w:rPr>
          <w:sz w:val="28"/>
          <w:szCs w:val="28"/>
        </w:rPr>
      </w:pPr>
      <w:r w:rsidRPr="008C3CD9">
        <w:rPr>
          <w:sz w:val="28"/>
          <w:szCs w:val="28"/>
        </w:rPr>
        <w:t xml:space="preserve">№ 1  протокол № </w:t>
      </w:r>
      <w:r w:rsidR="00D54EB6" w:rsidRPr="008C3CD9">
        <w:rPr>
          <w:sz w:val="28"/>
          <w:szCs w:val="28"/>
        </w:rPr>
        <w:t>75</w:t>
      </w:r>
    </w:p>
    <w:p w:rsidR="00BD4583" w:rsidRPr="008C3CD9" w:rsidRDefault="00BD4583" w:rsidP="006908D4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tabs>
          <w:tab w:val="left" w:pos="5103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a3"/>
        <w:tabs>
          <w:tab w:val="left" w:pos="5103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>ПОРЯДОК</w:t>
      </w:r>
    </w:p>
    <w:p w:rsidR="00BD4583" w:rsidRPr="008C3CD9" w:rsidRDefault="00BD4583" w:rsidP="006908D4">
      <w:pPr>
        <w:pStyle w:val="a3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учета предложений и участия граждан в обсуждении проекта решения Совета </w:t>
      </w:r>
      <w:r w:rsidR="00D54EB6" w:rsidRPr="008C3CD9">
        <w:rPr>
          <w:rFonts w:ascii="Times New Roman" w:hAnsi="Times New Roman" w:cs="Times New Roman"/>
          <w:b/>
          <w:bCs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 сельского поселения Усть-Лабинского района                 «О внесении изменений в Устав </w:t>
      </w:r>
      <w:r w:rsidR="00D54EB6" w:rsidRPr="008C3CD9">
        <w:rPr>
          <w:rFonts w:ascii="Times New Roman" w:hAnsi="Times New Roman" w:cs="Times New Roman"/>
          <w:b/>
          <w:bCs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b/>
          <w:bCs/>
          <w:sz w:val="28"/>
          <w:szCs w:val="28"/>
        </w:rPr>
        <w:t xml:space="preserve">  сельского поселения </w:t>
      </w:r>
    </w:p>
    <w:p w:rsidR="00BD4583" w:rsidRPr="008C3CD9" w:rsidRDefault="00BD4583" w:rsidP="006908D4">
      <w:pPr>
        <w:pStyle w:val="a3"/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C3CD9">
        <w:rPr>
          <w:rFonts w:ascii="Times New Roman" w:hAnsi="Times New Roman" w:cs="Times New Roman"/>
          <w:b/>
          <w:bCs/>
          <w:sz w:val="28"/>
          <w:szCs w:val="28"/>
        </w:rPr>
        <w:t>Усть-Лабинского района»</w:t>
      </w:r>
    </w:p>
    <w:p w:rsidR="00BD4583" w:rsidRPr="008C3CD9" w:rsidRDefault="00BD4583" w:rsidP="006908D4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D4583" w:rsidRPr="008C3CD9" w:rsidRDefault="00BD4583" w:rsidP="006908D4">
      <w:pPr>
        <w:pStyle w:val="1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1. Население 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с момента опубликования (обнародования) проекта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 сельского поселения Усть-Лабинского района» вправе участвовать в его обсуждении в следующих формах: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1) проведения собраний граждан по месту жительства;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2) массового обсуждения проекта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 в порядке, предусмотренном настоящим Порядком; 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3) проведения публичных слушаний по проекту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района»;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4) в иных формах, не противоречащих действующему законодательству.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 xml:space="preserve">Предложения о дополнениях и (или) изменениях по опубликованному проекту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 сельского поселения Усть-Лабинского района» (далее - предложения), выдвинутые населением на публичных слушаниях, указываются в итоговом документе публичных слушаний, который передается в оргкомитет по проведению публичных слушаний по теме «Рассмотрение проекта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 сельского поселения  Усть-Лабинского района» (далее – оргкомитет).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3. Предложения населения к опубликованному (обнародованному) проекту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 могут вноситься со дня его опубликования </w:t>
      </w:r>
      <w:r w:rsidRPr="008C3CD9">
        <w:rPr>
          <w:rFonts w:ascii="Times New Roman" w:hAnsi="Times New Roman" w:cs="Times New Roman"/>
          <w:sz w:val="28"/>
          <w:szCs w:val="28"/>
        </w:rPr>
        <w:lastRenderedPageBreak/>
        <w:t>(обнародования) в оргкомитет и рассматриваются им в соответствии с настоящим Порядком.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4. Внесенные предложения регистрируются оргкомитетом.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5. Предложения должны соответствовать Конституции РФ, требованиям Федерального закона от 06.10.2003 г. № 131-ФЗ «Об общих принципах организации местного самоуправления в Российской Федерации», федеральному законодательству, законодательству Краснодарского края.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6. Предложения должны соответствовать следующим требованиям: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1) должны обеспечивать однозначное толкование положений проекта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             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2) не допускать противоречие либо несогласованность с иными положениями Устава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7. Предложения, внесенные с нарушением требований и сроков, предусмотренных настоящим Порядком, по решению оргкомитета могут быть оставлены без рассмотрения.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8. По итогам изучения, анализа и обобщения внесенных предложений оргкомитет составляет заключение.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9. Заключение оргкомитета на внесенные предложения должно содержать следующие положения: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1) общее количество поступивших предложений;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2) количество поступивших предложений, оставленных в соответствии с настоящим Порядком без рассмотрения;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3) отклоненные предложения ввиду несоответствия требованиям, предъявляемым настоящим Порядком;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4) предложения, рекомендуемые оргкомитетом к отклонению;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>5) предложения, рекомендуемые оргкомитету для внесения в те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>кст пр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оекта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 сельского поселения Усть-Лабинского района».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10. Оргкомитет представляет в Совет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свое заключение и материалы деятельности оргкомитета с приложением всех поступивших предложений. 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 w:rsidRPr="008C3CD9">
        <w:rPr>
          <w:rFonts w:ascii="Times New Roman" w:hAnsi="Times New Roman" w:cs="Times New Roman"/>
          <w:sz w:val="28"/>
          <w:szCs w:val="28"/>
        </w:rPr>
        <w:t xml:space="preserve">Перед решением вопроса о принятии (включении в текст проекта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 сельского поселения Усть-Лабинского района») или отклонении предложений Совет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в соответствии с Регламентом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заслушивает доклад председательствующего на сессии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 сельского поселения Усть-Лабинского района либо уполномоченного члена оргкомитета</w:t>
      </w:r>
      <w:proofErr w:type="gramEnd"/>
      <w:r w:rsidRPr="008C3CD9">
        <w:rPr>
          <w:rFonts w:ascii="Times New Roman" w:hAnsi="Times New Roman" w:cs="Times New Roman"/>
          <w:sz w:val="28"/>
          <w:szCs w:val="28"/>
        </w:rPr>
        <w:t xml:space="preserve"> о деятельности оргкомитета.</w:t>
      </w:r>
    </w:p>
    <w:p w:rsidR="00BD4583" w:rsidRPr="008C3CD9" w:rsidRDefault="00BD4583" w:rsidP="006908D4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lastRenderedPageBreak/>
        <w:t>12. Итоги рассмотрения поступивших предложений с обязательным содержанием принятых (вкл</w:t>
      </w:r>
      <w:bookmarkStart w:id="1" w:name="_GoBack"/>
      <w:bookmarkEnd w:id="1"/>
      <w:r w:rsidRPr="008C3CD9">
        <w:rPr>
          <w:rFonts w:ascii="Times New Roman" w:hAnsi="Times New Roman" w:cs="Times New Roman"/>
          <w:sz w:val="28"/>
          <w:szCs w:val="28"/>
        </w:rPr>
        <w:t xml:space="preserve">юченных) в проект решения Совета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«О внесении изменений в Устав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района» предложений подлежат официальному опубликованию (обнародованию).</w:t>
      </w:r>
    </w:p>
    <w:p w:rsidR="00BD4583" w:rsidRPr="008C3CD9" w:rsidRDefault="00BD4583" w:rsidP="006908D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BD4583" w:rsidRPr="008C3CD9" w:rsidRDefault="00BD4583" w:rsidP="006908D4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D54EB6" w:rsidRPr="008C3CD9">
        <w:rPr>
          <w:rFonts w:ascii="Times New Roman" w:hAnsi="Times New Roman" w:cs="Times New Roman"/>
          <w:sz w:val="28"/>
          <w:szCs w:val="28"/>
        </w:rPr>
        <w:t>Кирпильского</w:t>
      </w:r>
      <w:r w:rsidRPr="008C3CD9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</w:p>
    <w:p w:rsidR="00BD4583" w:rsidRDefault="00BD4583" w:rsidP="006908D4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 w:rsidRPr="008C3CD9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</w:t>
      </w:r>
      <w:r w:rsidR="00D54EB6" w:rsidRPr="008C3CD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proofErr w:type="spellStart"/>
      <w:r w:rsidR="00D54EB6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D54EB6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sectPr w:rsidR="00BD4583" w:rsidSect="0023319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306B4"/>
    <w:rsid w:val="00004307"/>
    <w:rsid w:val="00007BE9"/>
    <w:rsid w:val="000178B8"/>
    <w:rsid w:val="00027D8B"/>
    <w:rsid w:val="000348D5"/>
    <w:rsid w:val="000405BB"/>
    <w:rsid w:val="00045D0C"/>
    <w:rsid w:val="000A69ED"/>
    <w:rsid w:val="000F0467"/>
    <w:rsid w:val="00143A70"/>
    <w:rsid w:val="001705C9"/>
    <w:rsid w:val="00190ED9"/>
    <w:rsid w:val="001C50AA"/>
    <w:rsid w:val="00213307"/>
    <w:rsid w:val="00233192"/>
    <w:rsid w:val="00235DEA"/>
    <w:rsid w:val="00255995"/>
    <w:rsid w:val="002A32D0"/>
    <w:rsid w:val="002A7228"/>
    <w:rsid w:val="002E29FB"/>
    <w:rsid w:val="00382EB7"/>
    <w:rsid w:val="003E3D1C"/>
    <w:rsid w:val="00410211"/>
    <w:rsid w:val="00456D92"/>
    <w:rsid w:val="004640F8"/>
    <w:rsid w:val="0046536D"/>
    <w:rsid w:val="00487D5C"/>
    <w:rsid w:val="00496B18"/>
    <w:rsid w:val="005466A4"/>
    <w:rsid w:val="005B7093"/>
    <w:rsid w:val="0061475B"/>
    <w:rsid w:val="00623E63"/>
    <w:rsid w:val="006908D4"/>
    <w:rsid w:val="007272C2"/>
    <w:rsid w:val="0076459C"/>
    <w:rsid w:val="007A2795"/>
    <w:rsid w:val="008306B4"/>
    <w:rsid w:val="00835CFA"/>
    <w:rsid w:val="008616AB"/>
    <w:rsid w:val="008B64D2"/>
    <w:rsid w:val="008C3CD9"/>
    <w:rsid w:val="008C3ED4"/>
    <w:rsid w:val="008E2D9B"/>
    <w:rsid w:val="008F48A7"/>
    <w:rsid w:val="009458D6"/>
    <w:rsid w:val="00992ABF"/>
    <w:rsid w:val="009F0F54"/>
    <w:rsid w:val="00A40216"/>
    <w:rsid w:val="00A73EEB"/>
    <w:rsid w:val="00A97EE0"/>
    <w:rsid w:val="00AB3AEB"/>
    <w:rsid w:val="00AE1AF3"/>
    <w:rsid w:val="00AF6608"/>
    <w:rsid w:val="00B01688"/>
    <w:rsid w:val="00B3101F"/>
    <w:rsid w:val="00B37EF7"/>
    <w:rsid w:val="00B97118"/>
    <w:rsid w:val="00BB61DF"/>
    <w:rsid w:val="00BD4583"/>
    <w:rsid w:val="00BD7048"/>
    <w:rsid w:val="00C04E0A"/>
    <w:rsid w:val="00C24767"/>
    <w:rsid w:val="00C9697E"/>
    <w:rsid w:val="00CB0562"/>
    <w:rsid w:val="00CC5F1F"/>
    <w:rsid w:val="00D54EB6"/>
    <w:rsid w:val="00DB17BD"/>
    <w:rsid w:val="00DD02F8"/>
    <w:rsid w:val="00DF3E44"/>
    <w:rsid w:val="00E03256"/>
    <w:rsid w:val="00E16F91"/>
    <w:rsid w:val="00E54F68"/>
    <w:rsid w:val="00EC6F4E"/>
    <w:rsid w:val="00EE6169"/>
    <w:rsid w:val="00F563AB"/>
    <w:rsid w:val="00F63630"/>
    <w:rsid w:val="00F63FEA"/>
    <w:rsid w:val="00FC3035"/>
    <w:rsid w:val="00FF5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8D4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6908D4"/>
    <w:pPr>
      <w:keepNext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908D4"/>
    <w:pPr>
      <w:keepNext/>
      <w:jc w:val="center"/>
      <w:outlineLvl w:val="2"/>
    </w:pPr>
    <w:rPr>
      <w:b/>
      <w:bCs/>
      <w:cap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6908D4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link w:val="3"/>
    <w:uiPriority w:val="99"/>
    <w:locked/>
    <w:rsid w:val="006908D4"/>
    <w:rPr>
      <w:rFonts w:ascii="Times New Roman" w:hAnsi="Times New Roman" w:cs="Times New Roman"/>
      <w:b/>
      <w:bCs/>
      <w:caps/>
      <w:sz w:val="24"/>
      <w:szCs w:val="24"/>
      <w:lang w:eastAsia="ru-RU"/>
    </w:rPr>
  </w:style>
  <w:style w:type="paragraph" w:styleId="a3">
    <w:name w:val="Plain Text"/>
    <w:basedOn w:val="a"/>
    <w:link w:val="a4"/>
    <w:uiPriority w:val="99"/>
    <w:rsid w:val="006908D4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link w:val="a3"/>
    <w:uiPriority w:val="99"/>
    <w:locked/>
    <w:rsid w:val="006908D4"/>
    <w:rPr>
      <w:rFonts w:ascii="Courier New" w:hAnsi="Courier New" w:cs="Courier New"/>
      <w:sz w:val="20"/>
      <w:szCs w:val="20"/>
    </w:rPr>
  </w:style>
  <w:style w:type="paragraph" w:customStyle="1" w:styleId="1">
    <w:name w:val="Текст1"/>
    <w:basedOn w:val="a"/>
    <w:uiPriority w:val="99"/>
    <w:rsid w:val="006908D4"/>
    <w:pPr>
      <w:suppressAutoHyphens/>
    </w:pPr>
    <w:rPr>
      <w:rFonts w:ascii="Courier New" w:eastAsia="Calibri" w:hAnsi="Courier New" w:cs="Courier New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rsid w:val="006908D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6908D4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uiPriority w:val="99"/>
    <w:rsid w:val="006908D4"/>
    <w:pPr>
      <w:widowControl w:val="0"/>
      <w:snapToGrid w:val="0"/>
      <w:ind w:right="19772" w:firstLine="720"/>
    </w:pPr>
    <w:rPr>
      <w:rFonts w:ascii="Arial" w:eastAsia="Times New Roman" w:hAnsi="Arial" w:cs="Arial"/>
    </w:rPr>
  </w:style>
  <w:style w:type="paragraph" w:customStyle="1" w:styleId="21">
    <w:name w:val="Основной текст с отступом 21"/>
    <w:basedOn w:val="a"/>
    <w:uiPriority w:val="99"/>
    <w:rsid w:val="006908D4"/>
    <w:pPr>
      <w:widowControl w:val="0"/>
      <w:suppressAutoHyphens/>
      <w:ind w:firstLine="900"/>
    </w:pPr>
    <w:rPr>
      <w:kern w:val="1"/>
      <w:sz w:val="28"/>
      <w:szCs w:val="28"/>
      <w:lang w:eastAsia="en-US"/>
    </w:rPr>
  </w:style>
  <w:style w:type="paragraph" w:customStyle="1" w:styleId="22">
    <w:name w:val="Основной текст с отступом 22"/>
    <w:basedOn w:val="a"/>
    <w:uiPriority w:val="99"/>
    <w:rsid w:val="006908D4"/>
    <w:pPr>
      <w:widowControl w:val="0"/>
      <w:suppressAutoHyphens/>
      <w:overflowPunct w:val="0"/>
      <w:autoSpaceDE w:val="0"/>
      <w:spacing w:before="20" w:after="20"/>
      <w:ind w:firstLine="708"/>
      <w:jc w:val="both"/>
      <w:textAlignment w:val="baseline"/>
    </w:pPr>
    <w:rPr>
      <w:rFonts w:eastAsia="Calibri"/>
      <w:kern w:val="1"/>
      <w:sz w:val="28"/>
      <w:szCs w:val="28"/>
      <w:lang w:eastAsia="en-US"/>
    </w:rPr>
  </w:style>
  <w:style w:type="character" w:styleId="a7">
    <w:name w:val="Hyperlink"/>
    <w:uiPriority w:val="99"/>
    <w:rsid w:val="006908D4"/>
    <w:rPr>
      <w:color w:val="0000FF"/>
      <w:u w:val="single"/>
    </w:rPr>
  </w:style>
  <w:style w:type="paragraph" w:customStyle="1" w:styleId="a8">
    <w:name w:val="Содержимое таблицы"/>
    <w:basedOn w:val="a"/>
    <w:uiPriority w:val="99"/>
    <w:rsid w:val="006908D4"/>
    <w:pPr>
      <w:suppressLineNumbers/>
      <w:suppressAutoHyphens/>
    </w:pPr>
    <w:rPr>
      <w:sz w:val="20"/>
      <w:szCs w:val="20"/>
      <w:lang w:eastAsia="ar-SA"/>
    </w:rPr>
  </w:style>
  <w:style w:type="paragraph" w:styleId="a9">
    <w:name w:val="Body Text"/>
    <w:basedOn w:val="a"/>
    <w:link w:val="aa"/>
    <w:uiPriority w:val="99"/>
    <w:rsid w:val="00BD7048"/>
    <w:pPr>
      <w:spacing w:after="120"/>
    </w:pPr>
  </w:style>
  <w:style w:type="character" w:customStyle="1" w:styleId="aa">
    <w:name w:val="Основной текст Знак"/>
    <w:link w:val="a9"/>
    <w:uiPriority w:val="99"/>
    <w:locked/>
    <w:rsid w:val="00BD7048"/>
    <w:rPr>
      <w:rFonts w:ascii="Times New Roman" w:hAnsi="Times New Roman" w:cs="Times New Roman"/>
      <w:sz w:val="24"/>
      <w:szCs w:val="24"/>
    </w:rPr>
  </w:style>
  <w:style w:type="paragraph" w:styleId="ab">
    <w:name w:val="Body Text Indent"/>
    <w:basedOn w:val="a"/>
    <w:link w:val="ac"/>
    <w:uiPriority w:val="99"/>
    <w:rsid w:val="00BD7048"/>
    <w:pPr>
      <w:spacing w:after="120"/>
      <w:ind w:left="283"/>
    </w:pPr>
  </w:style>
  <w:style w:type="character" w:customStyle="1" w:styleId="ac">
    <w:name w:val="Основной текст с отступом Знак"/>
    <w:link w:val="ab"/>
    <w:uiPriority w:val="99"/>
    <w:locked/>
    <w:rsid w:val="00BD7048"/>
    <w:rPr>
      <w:rFonts w:ascii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99"/>
    <w:qFormat/>
    <w:rsid w:val="00BD7048"/>
    <w:rPr>
      <w:i/>
      <w:iCs/>
    </w:rPr>
  </w:style>
  <w:style w:type="character" w:customStyle="1" w:styleId="31">
    <w:name w:val="Знак Знак3"/>
    <w:uiPriority w:val="99"/>
    <w:rsid w:val="0076459C"/>
    <w:rPr>
      <w:rFonts w:ascii="Courier New" w:hAnsi="Courier New" w:cs="Courier New"/>
    </w:rPr>
  </w:style>
  <w:style w:type="paragraph" w:customStyle="1" w:styleId="ae">
    <w:name w:val="Знак"/>
    <w:basedOn w:val="a"/>
    <w:uiPriority w:val="99"/>
    <w:rsid w:val="0076459C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310">
    <w:name w:val="Знак Знак31"/>
    <w:uiPriority w:val="99"/>
    <w:rsid w:val="00EE6169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&#1087;&#1088;&#1072;&#1074;&#1086;-&#1084;&#1080;&#1085;&#1102;&#1089;&#1090;.&#1088;&#1092;).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5A345373019C8D56C13BA18748645D86133630663ACF3D35117758F98ACD1DFD782D19u3E9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15</Pages>
  <Words>4154</Words>
  <Characters>23682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User</cp:lastModifiedBy>
  <cp:revision>18</cp:revision>
  <cp:lastPrinted>2019-03-28T06:43:00Z</cp:lastPrinted>
  <dcterms:created xsi:type="dcterms:W3CDTF">2018-04-03T05:36:00Z</dcterms:created>
  <dcterms:modified xsi:type="dcterms:W3CDTF">2019-04-19T11:38:00Z</dcterms:modified>
</cp:coreProperties>
</file>